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44" w:rsidRDefault="0082576C" w:rsidP="00E904E4">
      <w:pPr>
        <w:pStyle w:val="1"/>
        <w:spacing w:line="471" w:lineRule="exact"/>
        <w:ind w:left="0"/>
        <w:jc w:val="center"/>
        <w:rPr>
          <w:rFonts w:cs="標楷體"/>
          <w:lang w:eastAsia="zh-TW"/>
        </w:rPr>
      </w:pPr>
      <w:bookmarkStart w:id="0" w:name="_GoBack"/>
      <w:bookmarkEnd w:id="0"/>
      <w:r>
        <w:rPr>
          <w:lang w:eastAsia="zh-TW"/>
        </w:rPr>
        <w:t>參加</w:t>
      </w:r>
      <w:r w:rsidR="00E904E4">
        <w:rPr>
          <w:rFonts w:hint="eastAsia"/>
          <w:lang w:eastAsia="zh-TW"/>
        </w:rPr>
        <w:t>新南向國家大學生臺灣自行車道巡禮</w:t>
      </w:r>
      <w:r>
        <w:rPr>
          <w:rFonts w:cs="標楷體"/>
          <w:lang w:eastAsia="zh-TW"/>
        </w:rPr>
        <w:t>遴選辦法</w:t>
      </w:r>
    </w:p>
    <w:p w:rsidR="00E904E4" w:rsidRPr="00E904E4" w:rsidRDefault="0082576C" w:rsidP="00E904E4">
      <w:pPr>
        <w:pStyle w:val="a4"/>
        <w:spacing w:line="30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E904E4">
        <w:rPr>
          <w:rFonts w:ascii="標楷體" w:eastAsia="標楷體" w:hAnsi="標楷體"/>
          <w:sz w:val="28"/>
          <w:szCs w:val="28"/>
          <w:lang w:eastAsia="zh-TW"/>
        </w:rPr>
        <w:t>一、目的：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本計畫之實施係配合國家新南向政策之推動，邀請</w:t>
      </w:r>
      <w:r w:rsidR="00E904E4">
        <w:rPr>
          <w:rFonts w:ascii="標楷體" w:eastAsia="標楷體" w:hAnsi="標楷體" w:hint="eastAsia"/>
          <w:sz w:val="28"/>
          <w:szCs w:val="28"/>
          <w:lang w:eastAsia="zh-TW"/>
        </w:rPr>
        <w:t>就讀我國大專院校之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新南向國家學生</w:t>
      </w:r>
      <w:r w:rsidR="00E904E4">
        <w:rPr>
          <w:rFonts w:ascii="標楷體" w:eastAsia="標楷體" w:hAnsi="標楷體" w:hint="eastAsia"/>
          <w:sz w:val="28"/>
          <w:szCs w:val="28"/>
          <w:lang w:eastAsia="zh-TW"/>
        </w:rPr>
        <w:t>參與特色自行車道騎乘</w:t>
      </w:r>
      <w:r w:rsidR="00E904E4">
        <w:rPr>
          <w:rFonts w:ascii="新細明體" w:eastAsia="新細明體" w:hAnsi="新細明體" w:hint="eastAsia"/>
          <w:sz w:val="28"/>
          <w:szCs w:val="28"/>
          <w:lang w:eastAsia="zh-TW"/>
        </w:rPr>
        <w:t>，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除</w:t>
      </w:r>
      <w:r w:rsidR="00E904E4" w:rsidRPr="00E904E4">
        <w:rPr>
          <w:rFonts w:ascii="標楷體" w:eastAsia="標楷體" w:hAnsi="標楷體"/>
          <w:sz w:val="28"/>
          <w:szCs w:val="28"/>
          <w:lang w:eastAsia="zh-TW"/>
        </w:rPr>
        <w:t>能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增進本國與國</w:t>
      </w:r>
      <w:r w:rsidR="00E904E4" w:rsidRPr="00E904E4">
        <w:rPr>
          <w:rFonts w:ascii="標楷體" w:eastAsia="標楷體" w:hAnsi="標楷體"/>
          <w:sz w:val="28"/>
          <w:szCs w:val="28"/>
          <w:lang w:eastAsia="zh-TW"/>
        </w:rPr>
        <w:t>外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大專學生</w:t>
      </w:r>
      <w:r w:rsidR="00E904E4" w:rsidRPr="00E904E4">
        <w:rPr>
          <w:rFonts w:ascii="標楷體" w:eastAsia="標楷體" w:hAnsi="標楷體"/>
          <w:sz w:val="28"/>
          <w:szCs w:val="28"/>
          <w:lang w:eastAsia="zh-TW"/>
        </w:rPr>
        <w:t>之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互動、合作</w:t>
      </w:r>
      <w:r w:rsidR="00E904E4" w:rsidRPr="00E904E4">
        <w:rPr>
          <w:rFonts w:ascii="標楷體" w:eastAsia="標楷體" w:hAnsi="標楷體"/>
          <w:sz w:val="28"/>
          <w:szCs w:val="28"/>
          <w:lang w:eastAsia="zh-TW"/>
        </w:rPr>
        <w:t>、勇於挑戰的特質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及友好關係，亦</w:t>
      </w:r>
      <w:r w:rsidR="00E904E4" w:rsidRPr="00E904E4">
        <w:rPr>
          <w:rFonts w:ascii="標楷體" w:eastAsia="標楷體" w:hAnsi="標楷體"/>
          <w:sz w:val="28"/>
          <w:szCs w:val="28"/>
          <w:lang w:eastAsia="zh-TW"/>
        </w:rPr>
        <w:t>能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行銷臺灣自行車道及自行車休閒運動產業</w:t>
      </w:r>
      <w:r w:rsidR="00E904E4" w:rsidRPr="00E904E4">
        <w:rPr>
          <w:rFonts w:ascii="標楷體" w:eastAsia="標楷體" w:hAnsi="標楷體"/>
          <w:sz w:val="28"/>
          <w:szCs w:val="28"/>
          <w:lang w:eastAsia="zh-TW"/>
        </w:rPr>
        <w:t>，增加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臺灣國際能見度</w:t>
      </w:r>
      <w:r w:rsidR="00E904E4" w:rsidRPr="00E904E4">
        <w:rPr>
          <w:rFonts w:ascii="標楷體" w:eastAsia="標楷體" w:hAnsi="標楷體"/>
          <w:sz w:val="28"/>
          <w:szCs w:val="28"/>
          <w:lang w:eastAsia="zh-TW"/>
        </w:rPr>
        <w:t>，進而養成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E904E4" w:rsidRPr="00E904E4">
        <w:rPr>
          <w:rFonts w:ascii="標楷體" w:eastAsia="標楷體" w:hAnsi="標楷體"/>
          <w:sz w:val="28"/>
          <w:szCs w:val="28"/>
          <w:lang w:eastAsia="zh-TW"/>
        </w:rPr>
        <w:t>對於這片土地之珍惜與使命感</w:t>
      </w:r>
      <w:r w:rsidR="00E904E4" w:rsidRPr="00E904E4">
        <w:rPr>
          <w:rFonts w:ascii="標楷體" w:eastAsia="標楷體" w:hAnsi="標楷體" w:hint="eastAsia"/>
          <w:sz w:val="28"/>
          <w:szCs w:val="28"/>
          <w:lang w:eastAsia="zh-TW"/>
        </w:rPr>
        <w:t>，並推廣臺灣多元文化及國民外交</w:t>
      </w:r>
      <w:r w:rsidR="00E904E4" w:rsidRPr="00E904E4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D30444" w:rsidRDefault="00D30444">
      <w:pPr>
        <w:spacing w:before="13"/>
        <w:rPr>
          <w:rFonts w:ascii="標楷體" w:eastAsia="標楷體" w:hAnsi="標楷體" w:cs="標楷體"/>
          <w:sz w:val="7"/>
          <w:szCs w:val="7"/>
          <w:lang w:eastAsia="zh-TW"/>
        </w:rPr>
      </w:pPr>
    </w:p>
    <w:p w:rsidR="00D30444" w:rsidRDefault="0082576C">
      <w:pPr>
        <w:pStyle w:val="a3"/>
        <w:spacing w:before="13"/>
        <w:ind w:left="114"/>
        <w:rPr>
          <w:lang w:eastAsia="zh-TW"/>
        </w:rPr>
      </w:pPr>
      <w:r>
        <w:rPr>
          <w:lang w:eastAsia="zh-TW"/>
        </w:rPr>
        <w:t>二、名額：</w:t>
      </w:r>
    </w:p>
    <w:p w:rsidR="00E904E4" w:rsidRDefault="00E904E4">
      <w:pPr>
        <w:pStyle w:val="a3"/>
        <w:spacing w:before="118" w:line="316" w:lineRule="auto"/>
        <w:ind w:left="114" w:firstLine="570"/>
        <w:rPr>
          <w:w w:val="99"/>
          <w:lang w:eastAsia="zh-TW"/>
        </w:rPr>
      </w:pPr>
      <w:r>
        <w:rPr>
          <w:rFonts w:hint="eastAsia"/>
          <w:w w:val="95"/>
          <w:lang w:eastAsia="zh-TW"/>
        </w:rPr>
        <w:t>各梯次新南向國家學生正選14名；備選4名</w:t>
      </w:r>
      <w:r w:rsidR="00811886">
        <w:rPr>
          <w:rFonts w:ascii="新細明體" w:eastAsia="新細明體" w:hAnsi="新細明體" w:hint="eastAsia"/>
          <w:w w:val="95"/>
          <w:lang w:eastAsia="zh-TW"/>
        </w:rPr>
        <w:t>。</w:t>
      </w:r>
      <w:r w:rsidR="003B38C8">
        <w:rPr>
          <w:rFonts w:hint="eastAsia"/>
          <w:w w:val="95"/>
          <w:lang w:eastAsia="zh-TW"/>
        </w:rPr>
        <w:t>共計正選42位;備選</w:t>
      </w:r>
      <w:r w:rsidR="00811886">
        <w:rPr>
          <w:rFonts w:hint="eastAsia"/>
          <w:w w:val="95"/>
          <w:lang w:eastAsia="zh-TW"/>
        </w:rPr>
        <w:t>12位</w:t>
      </w:r>
      <w:r w:rsidR="0082576C">
        <w:rPr>
          <w:w w:val="95"/>
          <w:lang w:eastAsia="zh-TW"/>
        </w:rPr>
        <w:t>。</w:t>
      </w:r>
      <w:r w:rsidR="0082576C">
        <w:rPr>
          <w:w w:val="99"/>
          <w:lang w:eastAsia="zh-TW"/>
        </w:rPr>
        <w:t xml:space="preserve"> </w:t>
      </w:r>
    </w:p>
    <w:p w:rsidR="00E904E4" w:rsidRDefault="00E904E4" w:rsidP="00E904E4">
      <w:pPr>
        <w:pStyle w:val="a3"/>
        <w:spacing w:before="118" w:line="316" w:lineRule="auto"/>
        <w:ind w:left="114"/>
        <w:rPr>
          <w:lang w:eastAsia="zh-TW"/>
        </w:rPr>
      </w:pPr>
      <w:r>
        <w:rPr>
          <w:lang w:eastAsia="zh-TW"/>
        </w:rPr>
        <w:t>三、活動</w:t>
      </w:r>
      <w:r>
        <w:rPr>
          <w:rFonts w:hint="eastAsia"/>
          <w:lang w:eastAsia="zh-TW"/>
        </w:rPr>
        <w:t>梯次</w:t>
      </w:r>
      <w:r w:rsidR="0082576C">
        <w:rPr>
          <w:lang w:eastAsia="zh-TW"/>
        </w:rPr>
        <w:t>：</w:t>
      </w:r>
    </w:p>
    <w:p w:rsidR="003B38C8" w:rsidRPr="00DF5E40" w:rsidRDefault="00DF5E40" w:rsidP="00DF5E40">
      <w:pPr>
        <w:spacing w:line="300" w:lineRule="atLeast"/>
        <w:rPr>
          <w:rFonts w:ascii="Times New Roman" w:eastAsia="標楷體" w:hAnsi="Times New Roman"/>
          <w:color w:val="000000"/>
          <w:sz w:val="28"/>
          <w:szCs w:val="20"/>
          <w:lang w:eastAsia="zh-TW"/>
        </w:rPr>
      </w:pP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 xml:space="preserve">      </w:t>
      </w:r>
      <w:proofErr w:type="gramStart"/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第一梯</w:t>
      </w:r>
      <w:proofErr w:type="gramEnd"/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: 109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年</w:t>
      </w:r>
      <w:r w:rsidR="0070604E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0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8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21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五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至</w:t>
      </w:r>
      <w:r w:rsidR="0070604E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0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8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26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三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，共計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6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天</w:t>
      </w:r>
      <w:r w:rsidR="003B38C8" w:rsidRPr="00DF5E40">
        <w:rPr>
          <w:rFonts w:ascii="標楷體" w:eastAsia="標楷體" w:hAnsi="標楷體" w:hint="eastAsia"/>
          <w:color w:val="000000"/>
          <w:sz w:val="28"/>
          <w:szCs w:val="20"/>
          <w:lang w:eastAsia="zh-TW"/>
        </w:rPr>
        <w:t>。</w:t>
      </w:r>
    </w:p>
    <w:p w:rsidR="003B38C8" w:rsidRPr="00DF5E40" w:rsidRDefault="00DF5E40" w:rsidP="00DF5E40">
      <w:pPr>
        <w:spacing w:line="300" w:lineRule="atLeast"/>
        <w:rPr>
          <w:rFonts w:ascii="Times New Roman" w:eastAsia="標楷體" w:hAnsi="Times New Roman"/>
          <w:color w:val="000000"/>
          <w:sz w:val="28"/>
          <w:szCs w:val="20"/>
          <w:lang w:eastAsia="zh-TW"/>
        </w:rPr>
      </w:pP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 xml:space="preserve">      </w:t>
      </w:r>
      <w:proofErr w:type="gramStart"/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第二梯</w:t>
      </w:r>
      <w:proofErr w:type="gramEnd"/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: 109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年</w:t>
      </w:r>
      <w:r w:rsidR="0070604E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0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8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28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五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至</w:t>
      </w:r>
      <w:r w:rsidR="0070604E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0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9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 w:rsidR="0070604E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0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2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三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，共計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6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天</w:t>
      </w:r>
      <w:r w:rsidR="003B38C8" w:rsidRPr="00DF5E40">
        <w:rPr>
          <w:rFonts w:ascii="標楷體" w:eastAsia="標楷體" w:hAnsi="標楷體" w:hint="eastAsia"/>
          <w:color w:val="000000"/>
          <w:sz w:val="28"/>
          <w:szCs w:val="20"/>
          <w:lang w:eastAsia="zh-TW"/>
        </w:rPr>
        <w:t>。</w:t>
      </w:r>
    </w:p>
    <w:p w:rsidR="003B38C8" w:rsidRPr="00DF5E40" w:rsidRDefault="00DF5E40" w:rsidP="00DF5E40">
      <w:pPr>
        <w:spacing w:line="300" w:lineRule="atLeast"/>
        <w:rPr>
          <w:rFonts w:ascii="Times New Roman" w:eastAsia="標楷體" w:hAnsi="Times New Roman"/>
          <w:color w:val="000000"/>
          <w:sz w:val="28"/>
          <w:szCs w:val="20"/>
          <w:lang w:eastAsia="zh-TW"/>
        </w:rPr>
      </w:pP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 xml:space="preserve">      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第三梯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: 109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年</w:t>
      </w:r>
      <w:r w:rsidR="0070604E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0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9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 w:rsidR="0070604E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0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4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五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至</w:t>
      </w:r>
      <w:r w:rsidR="0070604E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0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9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 w:rsidR="0070604E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0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9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三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，共計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6</w:t>
      </w:r>
      <w:r w:rsidR="003B38C8" w:rsidRPr="00DF5E40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天</w:t>
      </w:r>
      <w:r w:rsidR="003B38C8" w:rsidRPr="00DF5E40">
        <w:rPr>
          <w:rFonts w:ascii="標楷體" w:eastAsia="標楷體" w:hAnsi="標楷體" w:hint="eastAsia"/>
          <w:color w:val="000000"/>
          <w:sz w:val="28"/>
          <w:szCs w:val="20"/>
          <w:lang w:eastAsia="zh-TW"/>
        </w:rPr>
        <w:t>。</w:t>
      </w:r>
    </w:p>
    <w:p w:rsidR="00D30444" w:rsidRDefault="0082576C" w:rsidP="003B38C8">
      <w:pPr>
        <w:spacing w:line="300" w:lineRule="atLeast"/>
        <w:rPr>
          <w:lang w:eastAsia="zh-TW"/>
        </w:rPr>
      </w:pPr>
      <w:r w:rsidRPr="00DF5E40">
        <w:rPr>
          <w:rFonts w:ascii="標楷體" w:eastAsia="標楷體" w:hAnsi="標楷體"/>
          <w:sz w:val="28"/>
          <w:szCs w:val="28"/>
          <w:lang w:eastAsia="zh-TW"/>
        </w:rPr>
        <w:t>四、參加資格：</w:t>
      </w:r>
    </w:p>
    <w:p w:rsidR="00CC5B8B" w:rsidRDefault="00DF5E40" w:rsidP="00DF5E40">
      <w:pPr>
        <w:pStyle w:val="a3"/>
        <w:spacing w:before="118"/>
        <w:ind w:left="0"/>
        <w:rPr>
          <w:rFonts w:ascii="新細明體" w:eastAsia="新細明體" w:hAnsi="新細明體"/>
          <w:lang w:eastAsia="zh-TW"/>
        </w:rPr>
      </w:pPr>
      <w:r>
        <w:rPr>
          <w:rFonts w:hint="eastAsia"/>
          <w:lang w:eastAsia="zh-TW"/>
        </w:rPr>
        <w:t xml:space="preserve">    </w:t>
      </w:r>
      <w:r w:rsidR="0082576C" w:rsidRPr="00DF5E40">
        <w:rPr>
          <w:lang w:eastAsia="zh-TW"/>
        </w:rPr>
        <w:t>1.須為中華民國大專院校體育總會之會員學校，並</w:t>
      </w:r>
      <w:r w:rsidR="004A34EE" w:rsidRPr="00DF5E40">
        <w:rPr>
          <w:rFonts w:hint="eastAsia"/>
          <w:lang w:eastAsia="zh-TW"/>
        </w:rPr>
        <w:t>具</w:t>
      </w:r>
      <w:r w:rsidR="0082576C">
        <w:rPr>
          <w:lang w:eastAsia="zh-TW"/>
        </w:rPr>
        <w:t>在學</w:t>
      </w:r>
      <w:r w:rsidR="004A34EE">
        <w:rPr>
          <w:rFonts w:hint="eastAsia"/>
          <w:lang w:eastAsia="zh-TW"/>
        </w:rPr>
        <w:t>或交換資格</w:t>
      </w:r>
      <w:r w:rsidR="0082576C">
        <w:rPr>
          <w:lang w:eastAsia="zh-TW"/>
        </w:rPr>
        <w:t>之學生</w:t>
      </w:r>
      <w:r w:rsidR="00CC5B8B">
        <w:rPr>
          <w:rFonts w:ascii="新細明體" w:eastAsia="新細明體" w:hAnsi="新細明體" w:hint="eastAsia"/>
          <w:lang w:eastAsia="zh-TW"/>
        </w:rPr>
        <w:t>，</w:t>
      </w:r>
    </w:p>
    <w:p w:rsidR="00D30444" w:rsidRDefault="00CC5B8B" w:rsidP="00DF5E40">
      <w:pPr>
        <w:pStyle w:val="a3"/>
        <w:spacing w:before="118"/>
        <w:ind w:left="0"/>
        <w:rPr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 xml:space="preserve">            </w:t>
      </w:r>
      <w:r>
        <w:rPr>
          <w:rFonts w:hint="eastAsia"/>
          <w:lang w:eastAsia="zh-TW"/>
        </w:rPr>
        <w:t>且具備</w:t>
      </w:r>
      <w:r w:rsidRPr="0082576C">
        <w:rPr>
          <w:rFonts w:hint="eastAsia"/>
          <w:color w:val="FF0000"/>
          <w:lang w:eastAsia="zh-TW"/>
        </w:rPr>
        <w:t>新南向國家之國籍</w:t>
      </w:r>
      <w:r w:rsidR="0082576C">
        <w:rPr>
          <w:lang w:eastAsia="zh-TW"/>
        </w:rPr>
        <w:t>。</w:t>
      </w:r>
    </w:p>
    <w:p w:rsidR="00D30444" w:rsidRDefault="00DF5E40" w:rsidP="00DF5E40">
      <w:pPr>
        <w:pStyle w:val="a3"/>
        <w:spacing w:before="118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82576C">
        <w:rPr>
          <w:lang w:eastAsia="zh-TW"/>
        </w:rPr>
        <w:t>2.具有自行車</w:t>
      </w:r>
      <w:r w:rsidR="004A34EE">
        <w:rPr>
          <w:rFonts w:hint="eastAsia"/>
          <w:lang w:eastAsia="zh-TW"/>
        </w:rPr>
        <w:t>騎乘</w:t>
      </w:r>
      <w:r w:rsidR="0082576C">
        <w:rPr>
          <w:lang w:eastAsia="zh-TW"/>
        </w:rPr>
        <w:t>經驗。</w:t>
      </w:r>
    </w:p>
    <w:p w:rsidR="00D30444" w:rsidRDefault="00DF5E40" w:rsidP="00DF5E40">
      <w:pPr>
        <w:pStyle w:val="a3"/>
        <w:spacing w:before="118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82576C">
        <w:rPr>
          <w:lang w:eastAsia="zh-TW"/>
        </w:rPr>
        <w:t>3.身體健康狀況良好，自認能完成自行車活動行程。</w:t>
      </w:r>
    </w:p>
    <w:p w:rsidR="004A34EE" w:rsidRDefault="00DF5E40" w:rsidP="00DF5E40">
      <w:pPr>
        <w:pStyle w:val="a3"/>
        <w:spacing w:before="118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4A34EE">
        <w:rPr>
          <w:rFonts w:hint="eastAsia"/>
          <w:lang w:eastAsia="zh-TW"/>
        </w:rPr>
        <w:t>4.須由就讀學校</w:t>
      </w:r>
      <w:r w:rsidR="003B38C8">
        <w:rPr>
          <w:rFonts w:hint="eastAsia"/>
          <w:lang w:eastAsia="zh-TW"/>
        </w:rPr>
        <w:t>體育系(室)或</w:t>
      </w:r>
      <w:proofErr w:type="gramStart"/>
      <w:r w:rsidR="003B38C8">
        <w:rPr>
          <w:rFonts w:hint="eastAsia"/>
          <w:lang w:eastAsia="zh-TW"/>
        </w:rPr>
        <w:t>課外活組推薦</w:t>
      </w:r>
      <w:proofErr w:type="gramEnd"/>
      <w:r w:rsidR="003B38C8">
        <w:rPr>
          <w:lang w:eastAsia="zh-TW"/>
        </w:rPr>
        <w:t>。</w:t>
      </w:r>
    </w:p>
    <w:p w:rsidR="00DF5E40" w:rsidRDefault="004A34EE" w:rsidP="00DF5E40">
      <w:pPr>
        <w:pStyle w:val="a3"/>
        <w:ind w:left="0"/>
        <w:rPr>
          <w:w w:val="95"/>
          <w:lang w:eastAsia="zh-TW"/>
        </w:rPr>
      </w:pPr>
      <w:r>
        <w:rPr>
          <w:rFonts w:hint="eastAsia"/>
          <w:lang w:eastAsia="zh-TW"/>
        </w:rPr>
        <w:t xml:space="preserve"> </w:t>
      </w:r>
      <w:r w:rsidR="0082576C">
        <w:rPr>
          <w:lang w:eastAsia="zh-TW"/>
        </w:rPr>
        <w:t>五、報名時間：</w:t>
      </w:r>
      <w:r w:rsidR="0082576C">
        <w:rPr>
          <w:w w:val="95"/>
          <w:lang w:eastAsia="zh-TW"/>
        </w:rPr>
        <w:t>自即日起至</w:t>
      </w:r>
      <w:r w:rsidR="00DF5E40">
        <w:rPr>
          <w:w w:val="95"/>
          <w:lang w:eastAsia="zh-TW"/>
        </w:rPr>
        <w:t>10</w:t>
      </w:r>
      <w:r w:rsidR="00DF5E40">
        <w:rPr>
          <w:rFonts w:hint="eastAsia"/>
          <w:w w:val="95"/>
          <w:lang w:eastAsia="zh-TW"/>
        </w:rPr>
        <w:t>9</w:t>
      </w:r>
      <w:r w:rsidR="0082576C">
        <w:rPr>
          <w:w w:val="95"/>
          <w:lang w:eastAsia="zh-TW"/>
        </w:rPr>
        <w:t>年</w:t>
      </w:r>
      <w:r w:rsidR="00DF5E40">
        <w:rPr>
          <w:rFonts w:hint="eastAsia"/>
          <w:w w:val="95"/>
          <w:lang w:eastAsia="zh-TW"/>
        </w:rPr>
        <w:t>8</w:t>
      </w:r>
      <w:r w:rsidR="0082576C">
        <w:rPr>
          <w:w w:val="95"/>
          <w:lang w:eastAsia="zh-TW"/>
        </w:rPr>
        <w:t>月</w:t>
      </w:r>
      <w:r w:rsidR="00DF5E40">
        <w:rPr>
          <w:rFonts w:hint="eastAsia"/>
          <w:w w:val="95"/>
          <w:lang w:eastAsia="zh-TW"/>
        </w:rPr>
        <w:t>1</w:t>
      </w:r>
      <w:r w:rsidR="0082576C">
        <w:rPr>
          <w:w w:val="95"/>
          <w:lang w:eastAsia="zh-TW"/>
        </w:rPr>
        <w:t>2</w:t>
      </w:r>
      <w:r w:rsidR="00DF5E40">
        <w:rPr>
          <w:w w:val="95"/>
          <w:lang w:eastAsia="zh-TW"/>
        </w:rPr>
        <w:t>日（星期</w:t>
      </w:r>
      <w:r w:rsidR="00DF5E40">
        <w:rPr>
          <w:rFonts w:hint="eastAsia"/>
          <w:w w:val="95"/>
          <w:lang w:eastAsia="zh-TW"/>
        </w:rPr>
        <w:t>三</w:t>
      </w:r>
      <w:r w:rsidR="0082576C">
        <w:rPr>
          <w:w w:val="95"/>
          <w:lang w:eastAsia="zh-TW"/>
        </w:rPr>
        <w:t>）止，以學校發文日為</w:t>
      </w:r>
      <w:proofErr w:type="gramStart"/>
      <w:r w:rsidR="0082576C">
        <w:rPr>
          <w:w w:val="95"/>
          <w:lang w:eastAsia="zh-TW"/>
        </w:rPr>
        <w:t>憑</w:t>
      </w:r>
      <w:proofErr w:type="gramEnd"/>
      <w:r w:rsidR="0082576C">
        <w:rPr>
          <w:w w:val="95"/>
          <w:lang w:eastAsia="zh-TW"/>
        </w:rPr>
        <w:t>，</w:t>
      </w:r>
    </w:p>
    <w:p w:rsidR="00D30444" w:rsidRPr="00DF5E40" w:rsidRDefault="00DF5E40" w:rsidP="00DF5E40">
      <w:pPr>
        <w:pStyle w:val="a3"/>
        <w:ind w:left="0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 xml:space="preserve">                </w:t>
      </w:r>
      <w:proofErr w:type="gramStart"/>
      <w:r w:rsidR="0082576C">
        <w:rPr>
          <w:w w:val="95"/>
          <w:lang w:eastAsia="zh-TW"/>
        </w:rPr>
        <w:t>逾時恕不</w:t>
      </w:r>
      <w:r w:rsidR="0082576C">
        <w:rPr>
          <w:lang w:eastAsia="zh-TW"/>
        </w:rPr>
        <w:t>予</w:t>
      </w:r>
      <w:proofErr w:type="gramEnd"/>
      <w:r w:rsidR="0082576C">
        <w:rPr>
          <w:lang w:eastAsia="zh-TW"/>
        </w:rPr>
        <w:t>受理報名。</w:t>
      </w:r>
    </w:p>
    <w:p w:rsidR="00D30444" w:rsidRDefault="00DF5E40" w:rsidP="00DF5E40">
      <w:pPr>
        <w:pStyle w:val="a3"/>
        <w:spacing w:before="117" w:line="316" w:lineRule="auto"/>
        <w:ind w:left="0" w:right="1328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82576C">
        <w:rPr>
          <w:lang w:eastAsia="zh-TW"/>
        </w:rPr>
        <w:t>六、遴選方式：</w:t>
      </w:r>
    </w:p>
    <w:p w:rsidR="00DF5E40" w:rsidRDefault="00DF5E40" w:rsidP="00DF5E40">
      <w:pPr>
        <w:pStyle w:val="a3"/>
        <w:spacing w:before="48" w:line="364" w:lineRule="exact"/>
        <w:ind w:left="1050" w:hanging="360"/>
        <w:rPr>
          <w:w w:val="95"/>
          <w:lang w:eastAsia="zh-TW"/>
        </w:rPr>
      </w:pPr>
      <w:r>
        <w:rPr>
          <w:w w:val="95"/>
          <w:lang w:eastAsia="zh-TW"/>
        </w:rPr>
        <w:t>1.</w:t>
      </w:r>
      <w:r w:rsidR="0082576C">
        <w:rPr>
          <w:w w:val="95"/>
          <w:lang w:eastAsia="zh-TW"/>
        </w:rPr>
        <w:t>由各會員學校依據推薦表辦理</w:t>
      </w:r>
      <w:r>
        <w:rPr>
          <w:rFonts w:hint="eastAsia"/>
          <w:w w:val="95"/>
          <w:lang w:eastAsia="zh-TW"/>
        </w:rPr>
        <w:t>新南向國家國籍之</w:t>
      </w:r>
      <w:r w:rsidR="0082576C">
        <w:rPr>
          <w:w w:val="95"/>
          <w:lang w:eastAsia="zh-TW"/>
        </w:rPr>
        <w:t>學生，並由體育</w:t>
      </w:r>
      <w:r>
        <w:rPr>
          <w:rFonts w:hint="eastAsia"/>
          <w:w w:val="95"/>
          <w:lang w:eastAsia="zh-TW"/>
        </w:rPr>
        <w:t>系(</w:t>
      </w:r>
      <w:r w:rsidR="0082576C">
        <w:rPr>
          <w:w w:val="95"/>
          <w:lang w:eastAsia="zh-TW"/>
        </w:rPr>
        <w:t>室</w:t>
      </w:r>
      <w:r>
        <w:rPr>
          <w:rFonts w:hint="eastAsia"/>
          <w:w w:val="95"/>
          <w:lang w:eastAsia="zh-TW"/>
        </w:rPr>
        <w:t>)或課</w:t>
      </w:r>
    </w:p>
    <w:p w:rsidR="00D30444" w:rsidRDefault="00DF5E40" w:rsidP="00DF5E40">
      <w:pPr>
        <w:pStyle w:val="a3"/>
        <w:spacing w:before="48" w:line="364" w:lineRule="exact"/>
        <w:ind w:left="1050" w:hanging="360"/>
        <w:rPr>
          <w:lang w:eastAsia="zh-TW"/>
        </w:rPr>
      </w:pPr>
      <w:r>
        <w:rPr>
          <w:rFonts w:hint="eastAsia"/>
          <w:w w:val="95"/>
          <w:lang w:eastAsia="zh-TW"/>
        </w:rPr>
        <w:t xml:space="preserve">  外活動組</w:t>
      </w:r>
      <w:r w:rsidR="0082576C">
        <w:rPr>
          <w:w w:val="95"/>
          <w:lang w:eastAsia="zh-TW"/>
        </w:rPr>
        <w:t>將相關資料函</w:t>
      </w:r>
      <w:r w:rsidR="0082576C">
        <w:rPr>
          <w:lang w:eastAsia="zh-TW"/>
        </w:rPr>
        <w:t>文至大專體總辦理報名手續。</w:t>
      </w:r>
    </w:p>
    <w:p w:rsidR="00DF5E40" w:rsidRDefault="00DF5E40">
      <w:pPr>
        <w:pStyle w:val="a3"/>
        <w:spacing w:before="100"/>
        <w:ind w:left="1050" w:hanging="360"/>
        <w:rPr>
          <w:w w:val="95"/>
          <w:lang w:eastAsia="zh-TW"/>
        </w:rPr>
      </w:pPr>
      <w:r>
        <w:rPr>
          <w:w w:val="95"/>
          <w:lang w:eastAsia="zh-TW"/>
        </w:rPr>
        <w:t>2.</w:t>
      </w:r>
      <w:r w:rsidR="0082576C">
        <w:rPr>
          <w:w w:val="95"/>
          <w:lang w:eastAsia="zh-TW"/>
        </w:rPr>
        <w:t>由大專體總自報名參加</w:t>
      </w:r>
      <w:r>
        <w:rPr>
          <w:rFonts w:hint="eastAsia"/>
          <w:w w:val="95"/>
          <w:lang w:eastAsia="zh-TW"/>
        </w:rPr>
        <w:t>學生中</w:t>
      </w:r>
      <w:r w:rsidR="0082576C">
        <w:rPr>
          <w:w w:val="95"/>
          <w:lang w:eastAsia="zh-TW"/>
        </w:rPr>
        <w:t>，依據參加資格遴選及學校推薦等綜合考量後</w:t>
      </w:r>
    </w:p>
    <w:p w:rsidR="00DF5E40" w:rsidRDefault="00DF5E40" w:rsidP="00DF5E40">
      <w:pPr>
        <w:pStyle w:val="a3"/>
        <w:spacing w:before="100"/>
        <w:ind w:left="1050" w:hanging="360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 xml:space="preserve">  </w:t>
      </w:r>
      <w:r w:rsidR="0082576C">
        <w:rPr>
          <w:w w:val="95"/>
          <w:lang w:eastAsia="zh-TW"/>
        </w:rPr>
        <w:t>產生；若無符合資格之學生參加時，則由本會遴選優秀學生參加。</w:t>
      </w:r>
    </w:p>
    <w:p w:rsidR="00DF5E40" w:rsidRDefault="0082576C" w:rsidP="00DF5E40">
      <w:pPr>
        <w:pStyle w:val="a3"/>
        <w:spacing w:before="100"/>
        <w:ind w:left="1050" w:hanging="360"/>
        <w:rPr>
          <w:lang w:eastAsia="zh-TW"/>
        </w:rPr>
      </w:pPr>
      <w:r>
        <w:rPr>
          <w:w w:val="95"/>
          <w:lang w:eastAsia="zh-TW"/>
        </w:rPr>
        <w:t>3</w:t>
      </w:r>
      <w:r w:rsidR="00DF5E40">
        <w:rPr>
          <w:w w:val="95"/>
          <w:lang w:eastAsia="zh-TW"/>
        </w:rPr>
        <w:t>.</w:t>
      </w:r>
      <w:proofErr w:type="gramStart"/>
      <w:r>
        <w:rPr>
          <w:w w:val="95"/>
          <w:lang w:eastAsia="zh-TW"/>
        </w:rPr>
        <w:t>如遇正選</w:t>
      </w:r>
      <w:proofErr w:type="gramEnd"/>
      <w:r>
        <w:rPr>
          <w:w w:val="95"/>
          <w:lang w:eastAsia="zh-TW"/>
        </w:rPr>
        <w:t>自行放棄參加資格時，其缺額由備取者依序遞補，原放棄</w:t>
      </w:r>
      <w:r>
        <w:rPr>
          <w:lang w:eastAsia="zh-TW"/>
        </w:rPr>
        <w:t>資格者不</w:t>
      </w:r>
    </w:p>
    <w:p w:rsidR="00D30444" w:rsidRDefault="00DF5E40" w:rsidP="00DF5E40">
      <w:pPr>
        <w:pStyle w:val="a3"/>
        <w:spacing w:before="100"/>
        <w:ind w:left="1050" w:hanging="36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82576C">
        <w:rPr>
          <w:lang w:eastAsia="zh-TW"/>
        </w:rPr>
        <w:t>得以任何理由要求補救措施。</w:t>
      </w:r>
    </w:p>
    <w:p w:rsidR="00D30444" w:rsidRDefault="0082576C">
      <w:pPr>
        <w:pStyle w:val="a3"/>
        <w:spacing w:before="26"/>
        <w:ind w:left="114"/>
        <w:rPr>
          <w:lang w:eastAsia="zh-TW"/>
        </w:rPr>
      </w:pPr>
      <w:r>
        <w:rPr>
          <w:lang w:eastAsia="zh-TW"/>
        </w:rPr>
        <w:t>七、附則：</w:t>
      </w:r>
    </w:p>
    <w:p w:rsidR="00D30444" w:rsidRDefault="0082576C">
      <w:pPr>
        <w:pStyle w:val="a3"/>
        <w:spacing w:before="117" w:line="317" w:lineRule="auto"/>
        <w:ind w:left="955" w:hanging="281"/>
        <w:rPr>
          <w:lang w:eastAsia="zh-TW"/>
        </w:rPr>
      </w:pPr>
      <w:r>
        <w:rPr>
          <w:w w:val="95"/>
          <w:lang w:eastAsia="zh-TW"/>
        </w:rPr>
        <w:t>1.入選者如於活動前受傷，應立即向本會報備，如刻意隱瞞造成無法完成</w:t>
      </w:r>
      <w:r>
        <w:rPr>
          <w:lang w:eastAsia="zh-TW"/>
        </w:rPr>
        <w:t>本項活動，則函請推薦學校進行懲處事宜。</w:t>
      </w:r>
    </w:p>
    <w:p w:rsidR="00D30444" w:rsidRDefault="0082576C">
      <w:pPr>
        <w:pStyle w:val="a3"/>
        <w:spacing w:before="26" w:line="316" w:lineRule="auto"/>
        <w:ind w:left="954" w:hanging="281"/>
        <w:rPr>
          <w:lang w:eastAsia="zh-TW"/>
        </w:rPr>
      </w:pPr>
      <w:r>
        <w:rPr>
          <w:w w:val="95"/>
          <w:lang w:eastAsia="zh-TW"/>
        </w:rPr>
        <w:t>2.參加學生必須填妥保證書，並交由大專體總審核無誤後始</w:t>
      </w:r>
      <w:r>
        <w:rPr>
          <w:lang w:eastAsia="zh-TW"/>
        </w:rPr>
        <w:t>可參加本項活動。</w:t>
      </w:r>
    </w:p>
    <w:p w:rsidR="002C49B0" w:rsidRDefault="0082576C">
      <w:pPr>
        <w:pStyle w:val="a3"/>
        <w:spacing w:before="28" w:line="316" w:lineRule="auto"/>
        <w:ind w:left="1094" w:hanging="421"/>
        <w:rPr>
          <w:spacing w:val="21"/>
          <w:w w:val="99"/>
          <w:lang w:eastAsia="zh-TW"/>
        </w:rPr>
      </w:pPr>
      <w:r>
        <w:rPr>
          <w:w w:val="95"/>
          <w:lang w:eastAsia="zh-TW"/>
        </w:rPr>
        <w:t>3.活動完成後須撰寫心得分享，最少2,000字及包含10張照片(含照片說明</w:t>
      </w:r>
      <w:r>
        <w:rPr>
          <w:spacing w:val="21"/>
          <w:w w:val="99"/>
          <w:lang w:eastAsia="zh-TW"/>
        </w:rPr>
        <w:t xml:space="preserve"> </w:t>
      </w:r>
    </w:p>
    <w:p w:rsidR="00D30444" w:rsidRPr="002C49B0" w:rsidRDefault="002C49B0" w:rsidP="002C49B0">
      <w:pPr>
        <w:pStyle w:val="a3"/>
        <w:spacing w:before="28" w:line="316" w:lineRule="auto"/>
        <w:ind w:left="1094" w:hanging="421"/>
        <w:rPr>
          <w:spacing w:val="21"/>
          <w:w w:val="99"/>
          <w:lang w:eastAsia="zh-TW"/>
        </w:rPr>
      </w:pPr>
      <w:r>
        <w:rPr>
          <w:rFonts w:hint="eastAsia"/>
          <w:spacing w:val="21"/>
          <w:w w:val="99"/>
          <w:lang w:eastAsia="zh-TW"/>
        </w:rPr>
        <w:t xml:space="preserve">  </w:t>
      </w:r>
      <w:r w:rsidR="0082576C">
        <w:rPr>
          <w:lang w:eastAsia="zh-TW"/>
        </w:rPr>
        <w:t>及原始檔)，並於活動結束後15日內以電子</w:t>
      </w:r>
      <w:proofErr w:type="gramStart"/>
      <w:r w:rsidR="0082576C">
        <w:rPr>
          <w:lang w:eastAsia="zh-TW"/>
        </w:rPr>
        <w:t>檔</w:t>
      </w:r>
      <w:proofErr w:type="gramEnd"/>
      <w:r w:rsidR="0082576C">
        <w:rPr>
          <w:lang w:eastAsia="zh-TW"/>
        </w:rPr>
        <w:t>形式繳交。</w:t>
      </w:r>
    </w:p>
    <w:p w:rsidR="00D30444" w:rsidRDefault="0082576C">
      <w:pPr>
        <w:pStyle w:val="a3"/>
        <w:spacing w:before="27"/>
        <w:ind w:left="254"/>
        <w:rPr>
          <w:lang w:eastAsia="zh-TW"/>
        </w:rPr>
      </w:pPr>
      <w:r>
        <w:rPr>
          <w:lang w:eastAsia="zh-TW"/>
        </w:rPr>
        <w:t>八、本辦法經報經</w:t>
      </w:r>
      <w:r w:rsidR="002C49B0">
        <w:rPr>
          <w:rFonts w:hint="eastAsia"/>
          <w:lang w:eastAsia="zh-TW"/>
        </w:rPr>
        <w:t>教育部體育署</w:t>
      </w:r>
      <w:r>
        <w:rPr>
          <w:lang w:eastAsia="zh-TW"/>
        </w:rPr>
        <w:t>審核通過後實施，修正時亦同。</w:t>
      </w:r>
    </w:p>
    <w:p w:rsidR="00D30444" w:rsidRDefault="00D30444">
      <w:pPr>
        <w:rPr>
          <w:lang w:eastAsia="zh-TW"/>
        </w:rPr>
      </w:pPr>
    </w:p>
    <w:p w:rsidR="002C49B0" w:rsidRDefault="002C49B0" w:rsidP="002C49B0">
      <w:pPr>
        <w:pStyle w:val="a4"/>
        <w:jc w:val="center"/>
        <w:rPr>
          <w:rFonts w:ascii="標楷體" w:eastAsia="標楷體" w:hAnsi="標楷體"/>
          <w:b/>
          <w:sz w:val="50"/>
          <w:szCs w:val="50"/>
          <w:lang w:eastAsia="zh-TW"/>
        </w:rPr>
      </w:pPr>
      <w:r w:rsidRPr="00F075E0">
        <w:rPr>
          <w:rFonts w:ascii="標楷體" w:eastAsia="標楷體" w:hAnsi="標楷體" w:hint="eastAsia"/>
          <w:b/>
          <w:sz w:val="50"/>
          <w:szCs w:val="50"/>
          <w:lang w:eastAsia="zh-TW"/>
        </w:rPr>
        <w:t>活動行程規劃表</w:t>
      </w:r>
    </w:p>
    <w:p w:rsidR="00F075E0" w:rsidRPr="00F075E0" w:rsidRDefault="00F075E0" w:rsidP="00F075E0">
      <w:pPr>
        <w:pStyle w:val="a4"/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proofErr w:type="gramStart"/>
      <w:r w:rsidRPr="00F075E0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＊</w:t>
      </w:r>
      <w:proofErr w:type="gramEnd"/>
      <w:r w:rsidRPr="00F075E0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以下行程為草案</w:t>
      </w:r>
      <w:r w:rsidRPr="00F075E0">
        <w:rPr>
          <w:rFonts w:ascii="新細明體" w:eastAsia="新細明體" w:hAnsi="新細明體" w:hint="eastAsia"/>
          <w:b/>
          <w:color w:val="FF0000"/>
          <w:sz w:val="28"/>
          <w:szCs w:val="28"/>
          <w:lang w:eastAsia="zh-TW"/>
        </w:rPr>
        <w:t>，</w:t>
      </w:r>
      <w:r w:rsidRPr="00F075E0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將視實際騎乘裝</w:t>
      </w:r>
      <w:proofErr w:type="gramStart"/>
      <w:r w:rsidRPr="00F075E0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況</w:t>
      </w:r>
      <w:proofErr w:type="gramEnd"/>
      <w:r w:rsidRPr="00F075E0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調整。</w:t>
      </w:r>
    </w:p>
    <w:p w:rsidR="002C49B0" w:rsidRPr="00756270" w:rsidRDefault="002C49B0" w:rsidP="002C49B0">
      <w:pPr>
        <w:pStyle w:val="a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)北臺灣自行車道巡禮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109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年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8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21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五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至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8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26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三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共計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6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天</w:t>
      </w:r>
      <w:r>
        <w:rPr>
          <w:rFonts w:ascii="標楷體" w:eastAsia="標楷體" w:hAnsi="標楷體" w:hint="eastAsia"/>
          <w:color w:val="000000"/>
          <w:sz w:val="28"/>
          <w:szCs w:val="20"/>
          <w:lang w:eastAsia="zh-TW"/>
        </w:rPr>
        <w:t>。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495"/>
        <w:gridCol w:w="4315"/>
        <w:gridCol w:w="3015"/>
      </w:tblGrid>
      <w:tr w:rsidR="002C49B0" w:rsidRPr="00EE6F10" w:rsidTr="00637B1D">
        <w:tc>
          <w:tcPr>
            <w:tcW w:w="595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9729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746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spellStart"/>
            <w:r w:rsidRPr="0039729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154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9729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proofErr w:type="spellEnd"/>
          </w:p>
        </w:tc>
        <w:tc>
          <w:tcPr>
            <w:tcW w:w="1505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proofErr w:type="spellEnd"/>
          </w:p>
        </w:tc>
      </w:tr>
      <w:tr w:rsidR="002C49B0" w:rsidRPr="00EE6F10" w:rsidTr="002C49B0">
        <w:trPr>
          <w:trHeight w:hRule="exact" w:val="1462"/>
        </w:trPr>
        <w:tc>
          <w:tcPr>
            <w:tcW w:w="595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21</w:t>
            </w:r>
          </w:p>
        </w:tc>
        <w:tc>
          <w:tcPr>
            <w:tcW w:w="746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:00-1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15:00-16:00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16:00-17:00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18:00-21:00</w:t>
            </w:r>
          </w:p>
        </w:tc>
        <w:tc>
          <w:tcPr>
            <w:tcW w:w="2154" w:type="pct"/>
            <w:vAlign w:val="center"/>
          </w:tcPr>
          <w:p w:rsidR="002C49B0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飯店報到</w:t>
            </w:r>
          </w:p>
          <w:p w:rsidR="002C49B0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辦理入住</w:t>
            </w:r>
          </w:p>
          <w:p w:rsidR="002C49B0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試車及試騎</w:t>
            </w:r>
          </w:p>
          <w:p w:rsidR="002C49B0" w:rsidRPr="000872E5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歡迎晚宴暨行前說明會</w:t>
            </w:r>
          </w:p>
        </w:tc>
        <w:tc>
          <w:tcPr>
            <w:tcW w:w="1505" w:type="pct"/>
            <w:vAlign w:val="center"/>
          </w:tcPr>
          <w:p w:rsidR="002C49B0" w:rsidRDefault="002C49B0" w:rsidP="00637B1D">
            <w:pPr>
              <w:pStyle w:val="a4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住宿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新莊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翰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品酒店</w:t>
            </w:r>
          </w:p>
          <w:p w:rsidR="002C49B0" w:rsidRPr="002A6D9D" w:rsidRDefault="002C49B0" w:rsidP="00637B1D">
            <w:pPr>
              <w:pStyle w:val="a4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歡迎晚宴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新莊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品豪味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餐廳</w:t>
            </w:r>
          </w:p>
        </w:tc>
      </w:tr>
      <w:tr w:rsidR="002C49B0" w:rsidRPr="00EE6F10" w:rsidTr="002C49B0">
        <w:trPr>
          <w:trHeight w:hRule="exact" w:val="2971"/>
        </w:trPr>
        <w:tc>
          <w:tcPr>
            <w:tcW w:w="595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22</w:t>
            </w:r>
          </w:p>
        </w:tc>
        <w:tc>
          <w:tcPr>
            <w:tcW w:w="746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09:00-09:40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09:40-10:00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10:40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10:40-11:40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13:00-14:30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15:00-16:30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16:30-17:40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4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遊覽車上說明本日騎程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熱身運動及調整單車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啟程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大佳河濱公園啟程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騎行至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八里十三行博物館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淡水阿給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Pr="0086473B" w:rsidRDefault="002C49B0" w:rsidP="00637B1D">
            <w:pPr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6473B">
              <w:rPr>
                <w:rFonts w:ascii="Times New Roman" w:eastAsia="標楷體" w:hAnsi="Times New Roman" w:hint="eastAsia"/>
                <w:color w:val="000000"/>
                <w:szCs w:val="24"/>
                <w:lang w:eastAsia="zh-TW"/>
              </w:rPr>
              <w:t>淡江中學參訪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淺水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灣騎行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至富貴角燈塔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參訪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搭車前往飯店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住宿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晚餐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):</w:t>
            </w:r>
            <w:r w:rsidRPr="00DD475B">
              <w:rPr>
                <w:rFonts w:ascii="Times New Roman" w:eastAsia="標楷體" w:hAnsi="Times New Roman" w:hint="eastAsia"/>
                <w:szCs w:val="24"/>
                <w:lang w:eastAsia="zh-TW"/>
              </w:rPr>
              <w:t>基隆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卡達飯店</w:t>
            </w:r>
          </w:p>
        </w:tc>
        <w:tc>
          <w:tcPr>
            <w:tcW w:w="1505" w:type="pct"/>
            <w:vAlign w:val="center"/>
          </w:tcPr>
          <w:p w:rsidR="002C49B0" w:rsidRPr="00842223" w:rsidRDefault="002C49B0" w:rsidP="00637B1D">
            <w:pPr>
              <w:spacing w:beforeLines="50" w:before="120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</w:p>
        </w:tc>
      </w:tr>
      <w:tr w:rsidR="002C49B0" w:rsidRPr="00EE6F10" w:rsidTr="00F075E0">
        <w:trPr>
          <w:trHeight w:hRule="exact" w:val="1838"/>
        </w:trPr>
        <w:tc>
          <w:tcPr>
            <w:tcW w:w="595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23</w:t>
            </w:r>
          </w:p>
        </w:tc>
        <w:tc>
          <w:tcPr>
            <w:tcW w:w="746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08:30-09:00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13:00-16:00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17:00-21:00</w:t>
            </w:r>
          </w:p>
        </w:tc>
        <w:tc>
          <w:tcPr>
            <w:tcW w:w="2154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說明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本日騎程及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開始騎乘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北海岸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福隆便當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 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隧道口用餐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舊草嶺自行車道騎乘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住宿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宜蘭友愛大飯店</w:t>
            </w:r>
          </w:p>
        </w:tc>
        <w:tc>
          <w:tcPr>
            <w:tcW w:w="1505" w:type="pct"/>
            <w:vAlign w:val="center"/>
          </w:tcPr>
          <w:p w:rsidR="002C49B0" w:rsidRPr="00842223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</w:p>
        </w:tc>
      </w:tr>
      <w:tr w:rsidR="002C49B0" w:rsidRPr="00EE6F10" w:rsidTr="00F075E0">
        <w:trPr>
          <w:trHeight w:hRule="exact" w:val="1849"/>
        </w:trPr>
        <w:tc>
          <w:tcPr>
            <w:tcW w:w="595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24</w:t>
            </w:r>
          </w:p>
        </w:tc>
        <w:tc>
          <w:tcPr>
            <w:tcW w:w="746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08:30-09:00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13:00-16:00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17:00-21:00</w:t>
            </w:r>
          </w:p>
        </w:tc>
        <w:tc>
          <w:tcPr>
            <w:tcW w:w="2154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說明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本日騎程及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梅花湖自行車道騎乘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香草菲菲花園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開始騎乘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冬山河或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安農溪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自行車道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住宿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晚餐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):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宜蘭礁溪飯店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溫泉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</w:tc>
        <w:tc>
          <w:tcPr>
            <w:tcW w:w="1505" w:type="pct"/>
            <w:vAlign w:val="center"/>
          </w:tcPr>
          <w:p w:rsidR="002C49B0" w:rsidRPr="00793F7F" w:rsidRDefault="002C49B0" w:rsidP="00637B1D">
            <w:pPr>
              <w:spacing w:beforeLines="50" w:before="120"/>
              <w:rPr>
                <w:rFonts w:ascii="Times New Roman" w:eastAsia="標楷體" w:hAnsi="Times New Roman"/>
                <w:szCs w:val="24"/>
                <w:lang w:eastAsia="zh-TW"/>
              </w:rPr>
            </w:pPr>
          </w:p>
        </w:tc>
      </w:tr>
      <w:tr w:rsidR="002C49B0" w:rsidRPr="00EE6F10" w:rsidTr="00F075E0">
        <w:trPr>
          <w:trHeight w:hRule="exact" w:val="3264"/>
        </w:trPr>
        <w:tc>
          <w:tcPr>
            <w:tcW w:w="595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25</w:t>
            </w:r>
          </w:p>
        </w:tc>
        <w:tc>
          <w:tcPr>
            <w:tcW w:w="746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07:00-07:30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08:30-09:30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09:30-10:30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10:40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13:00-15:00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15:00-16:00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17:00-21:00</w:t>
            </w:r>
          </w:p>
        </w:tc>
        <w:tc>
          <w:tcPr>
            <w:tcW w:w="2154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搭車前往坪林國小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9402C2">
              <w:rPr>
                <w:rFonts w:ascii="Times New Roman" w:eastAsia="標楷體" w:hAnsi="Times New Roman" w:hint="eastAsia"/>
                <w:szCs w:val="24"/>
                <w:lang w:eastAsia="zh-TW"/>
              </w:rPr>
              <w:t>單車交通安全宣導暨交流</w:t>
            </w:r>
          </w:p>
          <w:p w:rsidR="002C49B0" w:rsidRPr="009402C2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北勢溪自行車道騎乘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搭車前往新竹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17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公里海岸線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新竹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17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公里海岸線騎乘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szCs w:val="24"/>
              </w:rPr>
              <w:t>好望角</w:t>
            </w:r>
            <w:proofErr w:type="spellEnd"/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szCs w:val="24"/>
              </w:rPr>
              <w:t>住宿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新竹飯店</w:t>
            </w:r>
            <w:proofErr w:type="spellEnd"/>
            <w:r w:rsidRPr="000872E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:rsidR="002C49B0" w:rsidRPr="00D36F97" w:rsidRDefault="002C49B0" w:rsidP="00637B1D">
            <w:pPr>
              <w:pStyle w:val="1"/>
              <w:shd w:val="clear" w:color="auto" w:fill="FFFFFF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9B0" w:rsidRPr="00EE6F10" w:rsidTr="00F075E0">
        <w:trPr>
          <w:trHeight w:hRule="exact" w:val="2284"/>
        </w:trPr>
        <w:tc>
          <w:tcPr>
            <w:tcW w:w="595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26</w:t>
            </w:r>
          </w:p>
        </w:tc>
        <w:tc>
          <w:tcPr>
            <w:tcW w:w="746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0872E5"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2154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文化及校園參訪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午宴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szCs w:val="24"/>
              </w:rPr>
              <w:t>解散</w:t>
            </w:r>
            <w:proofErr w:type="spellEnd"/>
          </w:p>
        </w:tc>
        <w:tc>
          <w:tcPr>
            <w:tcW w:w="1505" w:type="pct"/>
            <w:vAlign w:val="center"/>
          </w:tcPr>
          <w:p w:rsidR="002C49B0" w:rsidRPr="000872E5" w:rsidRDefault="002C49B0" w:rsidP="00637B1D">
            <w:pPr>
              <w:pStyle w:val="a4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C49B0" w:rsidRDefault="002C49B0" w:rsidP="002C49B0">
      <w:pPr>
        <w:pStyle w:val="a4"/>
        <w:rPr>
          <w:rFonts w:ascii="標楷體" w:eastAsia="標楷體" w:hAnsi="標楷體"/>
          <w:color w:val="FF0000"/>
          <w:szCs w:val="24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(二)中臺灣自行車道巡禮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109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年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8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28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五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至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9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2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三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共計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6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天</w:t>
      </w:r>
      <w:r>
        <w:rPr>
          <w:rFonts w:ascii="標楷體" w:eastAsia="標楷體" w:hAnsi="標楷體" w:hint="eastAsia"/>
          <w:color w:val="000000"/>
          <w:sz w:val="28"/>
          <w:szCs w:val="20"/>
          <w:lang w:eastAsia="zh-TW"/>
        </w:rPr>
        <w:t>。</w:t>
      </w:r>
    </w:p>
    <w:tbl>
      <w:tblPr>
        <w:tblW w:w="53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081"/>
        <w:gridCol w:w="4221"/>
        <w:gridCol w:w="3305"/>
      </w:tblGrid>
      <w:tr w:rsidR="002C49B0" w:rsidRPr="0039729F" w:rsidTr="00637B1D">
        <w:tc>
          <w:tcPr>
            <w:tcW w:w="564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9729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961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spellStart"/>
            <w:r w:rsidRPr="0039729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1949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9729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proofErr w:type="spellEnd"/>
          </w:p>
        </w:tc>
        <w:tc>
          <w:tcPr>
            <w:tcW w:w="1526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proofErr w:type="spellEnd"/>
          </w:p>
        </w:tc>
      </w:tr>
      <w:tr w:rsidR="002C49B0" w:rsidRPr="000B5A89" w:rsidTr="00F075E0">
        <w:trPr>
          <w:trHeight w:hRule="exact" w:val="1401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109.08.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28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:00-1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15:00-16:00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16:00-17:00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18:00-21:00</w:t>
            </w: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飯店報到</w:t>
            </w:r>
          </w:p>
          <w:p w:rsidR="002C49B0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辦理入住</w:t>
            </w:r>
          </w:p>
          <w:p w:rsidR="002C49B0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試車及試騎</w:t>
            </w:r>
          </w:p>
          <w:p w:rsidR="002C49B0" w:rsidRPr="000872E5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歡迎晚宴暨行前說明會</w:t>
            </w:r>
          </w:p>
        </w:tc>
        <w:tc>
          <w:tcPr>
            <w:tcW w:w="1526" w:type="pct"/>
            <w:vAlign w:val="center"/>
          </w:tcPr>
          <w:p w:rsidR="002C49B0" w:rsidRPr="003A5FD2" w:rsidRDefault="002C49B0" w:rsidP="00637B1D">
            <w:pPr>
              <w:pStyle w:val="a4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3A5FD2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住宿:</w:t>
            </w:r>
            <w:proofErr w:type="gramStart"/>
            <w:r w:rsidRPr="003A5FD2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台中伴畔旅店</w:t>
            </w:r>
            <w:proofErr w:type="gramEnd"/>
          </w:p>
          <w:p w:rsidR="002C49B0" w:rsidRPr="000B5A89" w:rsidRDefault="002C49B0" w:rsidP="00637B1D">
            <w:pPr>
              <w:pStyle w:val="a4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3A5FD2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歡迎晚宴:</w:t>
            </w:r>
          </w:p>
        </w:tc>
      </w:tr>
      <w:tr w:rsidR="002C49B0" w:rsidTr="00F075E0">
        <w:trPr>
          <w:trHeight w:hRule="exact" w:val="2554"/>
        </w:trPr>
        <w:tc>
          <w:tcPr>
            <w:tcW w:w="564" w:type="pct"/>
            <w:vAlign w:val="center"/>
          </w:tcPr>
          <w:p w:rsidR="002C49B0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109.08.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29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09:00-10:00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10:00-10:30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10:30-12:00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13:30-15:30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15:30-16:30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遊覽車上說明本日騎程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熱身運動及調整單車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高美濕地自行車道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(10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公里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</w:p>
          <w:p w:rsidR="002C49B0" w:rsidRPr="00970BC7" w:rsidRDefault="002C49B0" w:rsidP="00637B1D">
            <w:pPr>
              <w:widowControl/>
              <w:spacing w:line="300" w:lineRule="atLeas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970BC7">
              <w:rPr>
                <w:rFonts w:ascii="Times New Roman" w:eastAsia="標楷體" w:hAnsi="Times New Roman"/>
                <w:szCs w:val="24"/>
                <w:lang w:eastAsia="zh-TW"/>
              </w:rPr>
              <w:t>五福</w:t>
            </w:r>
            <w:proofErr w:type="gramStart"/>
            <w:r w:rsidRPr="00970BC7">
              <w:rPr>
                <w:rFonts w:ascii="Times New Roman" w:eastAsia="標楷體" w:hAnsi="Times New Roman"/>
                <w:szCs w:val="24"/>
                <w:lang w:eastAsia="zh-TW"/>
              </w:rPr>
              <w:t>圳</w:t>
            </w:r>
            <w:proofErr w:type="gramEnd"/>
            <w:r w:rsidRPr="00970BC7">
              <w:rPr>
                <w:rFonts w:ascii="Times New Roman" w:eastAsia="標楷體" w:hAnsi="Times New Roman"/>
                <w:szCs w:val="24"/>
                <w:lang w:eastAsia="zh-TW"/>
              </w:rPr>
              <w:t>自行車道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約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14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公里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搭車前往飯店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483EEF">
              <w:rPr>
                <w:rFonts w:ascii="Times New Roman" w:eastAsia="標楷體" w:hAnsi="Times New Roman" w:hint="eastAsia"/>
                <w:color w:val="000000"/>
                <w:szCs w:val="24"/>
                <w:lang w:eastAsia="zh-TW"/>
              </w:rPr>
              <w:t>住宿</w:t>
            </w:r>
            <w:r w:rsidRPr="00483EEF">
              <w:rPr>
                <w:rFonts w:ascii="Times New Roman" w:eastAsia="標楷體" w:hAnsi="Times New Roman" w:hint="eastAsia"/>
                <w:color w:val="000000"/>
                <w:szCs w:val="24"/>
                <w:lang w:eastAsia="zh-TW"/>
              </w:rPr>
              <w:t>:</w:t>
            </w:r>
            <w:r w:rsidRPr="00483EEF">
              <w:rPr>
                <w:rFonts w:ascii="Times New Roman" w:eastAsia="標楷體" w:hAnsi="Times New Roman" w:hint="eastAsia"/>
                <w:color w:val="000000"/>
                <w:szCs w:val="24"/>
                <w:lang w:eastAsia="zh-TW"/>
              </w:rPr>
              <w:t>鹿港永樂酒店</w:t>
            </w:r>
          </w:p>
        </w:tc>
        <w:tc>
          <w:tcPr>
            <w:tcW w:w="1526" w:type="pct"/>
            <w:vAlign w:val="center"/>
          </w:tcPr>
          <w:p w:rsidR="002C49B0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午餐:</w:t>
            </w:r>
            <w:r w:rsidRPr="003A5FD2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高美脆皮手扒雞</w:t>
            </w:r>
          </w:p>
          <w:p w:rsidR="002C49B0" w:rsidRDefault="002C49B0" w:rsidP="00637B1D">
            <w:pPr>
              <w:pStyle w:val="a4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晚餐:鹿港小吃</w:t>
            </w:r>
          </w:p>
        </w:tc>
      </w:tr>
      <w:tr w:rsidR="002C49B0" w:rsidRPr="00842223" w:rsidTr="00F075E0">
        <w:trPr>
          <w:trHeight w:hRule="exact" w:val="3115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109.08.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30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09:00-09:40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09:40-10:00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10:00-12:00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13:00-16:00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16:00-17:00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17:00-17:30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遊覽車上說明本日騎程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熱身運動及調整單車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后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豐自行車道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(18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公里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彰化師範大學參訪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進德校區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水上安全教育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Pr="0086473B" w:rsidRDefault="002C49B0" w:rsidP="00637B1D">
            <w:pPr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  <w:lang w:eastAsia="zh-TW"/>
              </w:rPr>
              <w:t>八卦山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搭車前往飯店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483EEF">
              <w:rPr>
                <w:rFonts w:ascii="Times New Roman" w:eastAsia="標楷體" w:hAnsi="Times New Roman" w:hint="eastAsia"/>
                <w:color w:val="000000"/>
                <w:szCs w:val="24"/>
              </w:rPr>
              <w:t>住宿</w:t>
            </w:r>
            <w:r w:rsidRPr="00483EEF"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  <w:r w:rsidRPr="00483EEF">
              <w:rPr>
                <w:rFonts w:ascii="Times New Roman" w:eastAsia="標楷體" w:hAnsi="Times New Roman" w:hint="eastAsia"/>
                <w:color w:val="000000"/>
                <w:szCs w:val="24"/>
              </w:rPr>
              <w:t>鹿港永樂酒店</w:t>
            </w:r>
            <w:proofErr w:type="spellEnd"/>
          </w:p>
        </w:tc>
        <w:tc>
          <w:tcPr>
            <w:tcW w:w="1526" w:type="pct"/>
            <w:vAlign w:val="center"/>
          </w:tcPr>
          <w:p w:rsidR="002C49B0" w:rsidRPr="00842223" w:rsidRDefault="002C49B0" w:rsidP="00637B1D">
            <w:pPr>
              <w:spacing w:beforeLines="50" w:before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C49B0" w:rsidRPr="00842223" w:rsidTr="00F075E0">
        <w:trPr>
          <w:trHeight w:hRule="exact" w:val="2564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109.08.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31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08:30-09:00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09:00-09:30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10:00-12:00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13:00-16:30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16:30-17:00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說明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本日騎程及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台灣玻璃館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搭車前往日月潭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日月潭自行車道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(29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公里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搭車前往飯店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住宿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埔里阿波羅飯店</w:t>
            </w:r>
          </w:p>
        </w:tc>
        <w:tc>
          <w:tcPr>
            <w:tcW w:w="1526" w:type="pct"/>
            <w:vAlign w:val="center"/>
          </w:tcPr>
          <w:p w:rsidR="002C49B0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午餐:</w:t>
            </w:r>
            <w:proofErr w:type="gramStart"/>
            <w:r w:rsidRPr="00281A34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麓司岸</w:t>
            </w:r>
            <w:proofErr w:type="gramEnd"/>
            <w:r w:rsidRPr="00281A34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餐廳</w:t>
            </w:r>
          </w:p>
          <w:p w:rsidR="002C49B0" w:rsidRPr="00842223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晚餐:</w:t>
            </w:r>
            <w:r w:rsidRPr="00483EEF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尚青活海鮮</w:t>
            </w:r>
          </w:p>
        </w:tc>
      </w:tr>
      <w:tr w:rsidR="002C49B0" w:rsidRPr="00943327" w:rsidTr="00637B1D">
        <w:trPr>
          <w:trHeight w:hRule="exact" w:val="3691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08:30-09:00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09:00-10:00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10:50-12:00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14:30-17:00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17:00-17:30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說明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本日騎程及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埔里小鎮騎乘</w:t>
            </w:r>
          </w:p>
          <w:p w:rsidR="002C49B0" w:rsidRPr="00970BC7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集集環鎮自行車道騎乘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(5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公里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</w:p>
          <w:p w:rsidR="002C49B0" w:rsidRDefault="002D51A5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hyperlink r:id="rId4" w:history="1">
              <w:proofErr w:type="gramStart"/>
              <w:r w:rsidR="002C49B0" w:rsidRPr="00E83DF6">
                <w:rPr>
                  <w:rFonts w:ascii="Times New Roman" w:eastAsia="標楷體" w:hAnsi="Times New Roman"/>
                  <w:szCs w:val="24"/>
                  <w:lang w:eastAsia="zh-TW"/>
                </w:rPr>
                <w:t>潭雅神</w:t>
              </w:r>
              <w:proofErr w:type="gramEnd"/>
              <w:r w:rsidR="002C49B0" w:rsidRPr="00E83DF6">
                <w:rPr>
                  <w:rFonts w:ascii="Times New Roman" w:eastAsia="標楷體" w:hAnsi="Times New Roman"/>
                  <w:szCs w:val="24"/>
                  <w:lang w:eastAsia="zh-TW"/>
                </w:rPr>
                <w:t>自行車道</w:t>
              </w:r>
            </w:hyperlink>
            <w:r w:rsidR="002C49B0">
              <w:rPr>
                <w:rFonts w:ascii="Times New Roman" w:eastAsia="標楷體" w:hAnsi="Times New Roman" w:hint="eastAsia"/>
                <w:szCs w:val="24"/>
                <w:lang w:eastAsia="zh-TW"/>
              </w:rPr>
              <w:t>(14</w:t>
            </w:r>
            <w:r w:rsidR="002C49B0">
              <w:rPr>
                <w:rFonts w:ascii="Times New Roman" w:eastAsia="標楷體" w:hAnsi="Times New Roman" w:hint="eastAsia"/>
                <w:szCs w:val="24"/>
                <w:lang w:eastAsia="zh-TW"/>
              </w:rPr>
              <w:t>公里</w:t>
            </w:r>
            <w:r w:rsidR="002C49B0"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搭車前往飯店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住宿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: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台中伴畔旅店</w:t>
            </w:r>
            <w:proofErr w:type="gramEnd"/>
          </w:p>
        </w:tc>
        <w:tc>
          <w:tcPr>
            <w:tcW w:w="1526" w:type="pct"/>
            <w:vAlign w:val="center"/>
          </w:tcPr>
          <w:p w:rsidR="002C49B0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午餐:</w:t>
            </w:r>
            <w:r w:rsidRPr="00422999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八張牛肉麵</w:t>
            </w:r>
          </w:p>
          <w:p w:rsidR="002C49B0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晚餐:香蕉新樂園</w:t>
            </w:r>
          </w:p>
          <w:p w:rsidR="002C49B0" w:rsidRPr="00943327" w:rsidRDefault="002C49B0" w:rsidP="00637B1D">
            <w:pPr>
              <w:shd w:val="clear" w:color="auto" w:fill="FFFFFF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</w:p>
        </w:tc>
      </w:tr>
      <w:tr w:rsidR="002C49B0" w:rsidRPr="00D36F97" w:rsidTr="00F075E0">
        <w:trPr>
          <w:trHeight w:hRule="exact" w:val="1433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0872E5"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文化及校園參訪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午宴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szCs w:val="24"/>
              </w:rPr>
              <w:t>解散</w:t>
            </w:r>
            <w:proofErr w:type="spellEnd"/>
          </w:p>
        </w:tc>
        <w:tc>
          <w:tcPr>
            <w:tcW w:w="1526" w:type="pct"/>
            <w:vAlign w:val="center"/>
          </w:tcPr>
          <w:p w:rsidR="002C49B0" w:rsidRPr="00D36F97" w:rsidRDefault="002C49B0" w:rsidP="00637B1D">
            <w:pPr>
              <w:pStyle w:val="1"/>
              <w:shd w:val="clear" w:color="auto" w:fill="FFFFFF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49B0" w:rsidRDefault="002C49B0" w:rsidP="002C49B0">
      <w:pPr>
        <w:pStyle w:val="a4"/>
        <w:rPr>
          <w:rFonts w:ascii="標楷體" w:eastAsia="標楷體" w:hAnsi="標楷體"/>
          <w:color w:val="FF0000"/>
          <w:szCs w:val="24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(三)南臺灣自行車道巡禮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109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年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9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4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五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至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9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9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日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三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)</w:t>
      </w:r>
      <w:r w:rsidRPr="0039729F"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共計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6</w:t>
      </w:r>
      <w:r>
        <w:rPr>
          <w:rFonts w:ascii="Times New Roman" w:eastAsia="標楷體" w:hAnsi="Times New Roman" w:hint="eastAsia"/>
          <w:color w:val="000000"/>
          <w:sz w:val="28"/>
          <w:szCs w:val="20"/>
          <w:lang w:eastAsia="zh-TW"/>
        </w:rPr>
        <w:t>天</w:t>
      </w:r>
      <w:r>
        <w:rPr>
          <w:rFonts w:ascii="標楷體" w:eastAsia="標楷體" w:hAnsi="標楷體" w:hint="eastAsia"/>
          <w:color w:val="000000"/>
          <w:sz w:val="28"/>
          <w:szCs w:val="20"/>
          <w:lang w:eastAsia="zh-TW"/>
        </w:rPr>
        <w:t>。</w:t>
      </w:r>
    </w:p>
    <w:tbl>
      <w:tblPr>
        <w:tblW w:w="53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081"/>
        <w:gridCol w:w="4221"/>
        <w:gridCol w:w="3305"/>
      </w:tblGrid>
      <w:tr w:rsidR="002C49B0" w:rsidRPr="0039729F" w:rsidTr="00637B1D">
        <w:tc>
          <w:tcPr>
            <w:tcW w:w="564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9729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961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proofErr w:type="spellStart"/>
            <w:r w:rsidRPr="0039729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1949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9729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proofErr w:type="spellEnd"/>
          </w:p>
        </w:tc>
        <w:tc>
          <w:tcPr>
            <w:tcW w:w="1526" w:type="pct"/>
            <w:shd w:val="clear" w:color="auto" w:fill="DAEEF3"/>
          </w:tcPr>
          <w:p w:rsidR="002C49B0" w:rsidRPr="0039729F" w:rsidRDefault="002C49B0" w:rsidP="00637B1D">
            <w:pPr>
              <w:pStyle w:val="a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proofErr w:type="spellEnd"/>
          </w:p>
        </w:tc>
      </w:tr>
      <w:tr w:rsidR="002C49B0" w:rsidRPr="000B5A89" w:rsidTr="00F075E0">
        <w:trPr>
          <w:trHeight w:hRule="exact" w:val="1401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04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:00-1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15:00-16:00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16:00-17:00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18:00-21:00</w:t>
            </w: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飯店報到</w:t>
            </w:r>
          </w:p>
          <w:p w:rsidR="002C49B0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辦理入住</w:t>
            </w:r>
          </w:p>
          <w:p w:rsidR="002C49B0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試車及試騎</w:t>
            </w:r>
          </w:p>
          <w:p w:rsidR="002C49B0" w:rsidRPr="000872E5" w:rsidRDefault="002C49B0" w:rsidP="00637B1D">
            <w:pPr>
              <w:pStyle w:val="a4"/>
              <w:jc w:val="both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歡迎晚宴暨行前說明會</w:t>
            </w:r>
          </w:p>
        </w:tc>
        <w:tc>
          <w:tcPr>
            <w:tcW w:w="1526" w:type="pct"/>
            <w:vAlign w:val="center"/>
          </w:tcPr>
          <w:p w:rsidR="002C49B0" w:rsidRPr="003A5FD2" w:rsidRDefault="002C49B0" w:rsidP="00637B1D">
            <w:pPr>
              <w:pStyle w:val="a4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3A5FD2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住宿: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嘉義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通飯店</w:t>
            </w:r>
          </w:p>
          <w:p w:rsidR="002C49B0" w:rsidRPr="000B5A89" w:rsidRDefault="002C49B0" w:rsidP="00637B1D">
            <w:pPr>
              <w:pStyle w:val="a4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3A5FD2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歡迎晚宴: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嘉義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通飯店</w:t>
            </w:r>
          </w:p>
        </w:tc>
      </w:tr>
      <w:tr w:rsidR="002C49B0" w:rsidTr="00F075E0">
        <w:trPr>
          <w:trHeight w:hRule="exact" w:val="2554"/>
        </w:trPr>
        <w:tc>
          <w:tcPr>
            <w:tcW w:w="564" w:type="pct"/>
            <w:vAlign w:val="center"/>
          </w:tcPr>
          <w:p w:rsidR="002C49B0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05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09:00-10:00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10:00-10:30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10:30-12:00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13:30-15:30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15:30-16:30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遊覽車上說明本日騎程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熱身運動及調整單車</w:t>
            </w:r>
          </w:p>
          <w:p w:rsidR="002C49B0" w:rsidRPr="000E501C" w:rsidRDefault="002C49B0" w:rsidP="00637B1D">
            <w:pPr>
              <w:widowControl/>
              <w:spacing w:line="300" w:lineRule="atLeast"/>
              <w:rPr>
                <w:rFonts w:ascii="新細明體" w:hAnsi="新細明體" w:cs="新細明體"/>
                <w:color w:val="222222"/>
                <w:szCs w:val="24"/>
                <w:u w:val="single"/>
                <w:lang w:eastAsia="zh-TW"/>
              </w:rPr>
            </w:pPr>
            <w:r w:rsidRPr="000E501C">
              <w:rPr>
                <w:rFonts w:ascii="Times New Roman" w:eastAsia="標楷體" w:hAnsi="Times New Roman"/>
                <w:szCs w:val="24"/>
                <w:lang w:eastAsia="zh-TW"/>
              </w:rPr>
              <w:t>頂庄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自行車道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</w:p>
          <w:p w:rsidR="002C49B0" w:rsidRPr="000E501C" w:rsidRDefault="002C49B0" w:rsidP="00637B1D">
            <w:pPr>
              <w:widowControl/>
              <w:spacing w:line="300" w:lineRule="atLeast"/>
              <w:rPr>
                <w:rFonts w:ascii="新細明體" w:hAnsi="新細明體" w:cs="新細明體"/>
                <w:color w:val="222222"/>
                <w:szCs w:val="24"/>
                <w:u w:val="single"/>
                <w:lang w:eastAsia="zh-TW"/>
              </w:rPr>
            </w:pPr>
            <w:r w:rsidRPr="000E501C">
              <w:rPr>
                <w:rFonts w:ascii="Times New Roman" w:eastAsia="標楷體" w:hAnsi="Times New Roman"/>
                <w:szCs w:val="24"/>
                <w:lang w:eastAsia="zh-TW"/>
              </w:rPr>
              <w:t>朴子溪</w:t>
            </w:r>
            <w:r w:rsidRPr="00970BC7">
              <w:rPr>
                <w:rFonts w:ascii="Times New Roman" w:eastAsia="標楷體" w:hAnsi="Times New Roman"/>
                <w:szCs w:val="24"/>
                <w:lang w:eastAsia="zh-TW"/>
              </w:rPr>
              <w:t>自行車道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搭車前往飯店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483EEF">
              <w:rPr>
                <w:rFonts w:ascii="Times New Roman" w:eastAsia="標楷體" w:hAnsi="Times New Roman" w:hint="eastAsia"/>
                <w:color w:val="000000"/>
                <w:szCs w:val="24"/>
              </w:rPr>
              <w:t>住宿</w:t>
            </w:r>
            <w:r w:rsidRPr="00483EEF"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  <w:r w:rsidRPr="00006BB7">
              <w:rPr>
                <w:rFonts w:ascii="Times New Roman" w:eastAsia="標楷體" w:hAnsi="Times New Roman" w:hint="eastAsia"/>
                <w:szCs w:val="24"/>
              </w:rPr>
              <w:t>嘉義鈺通飯店</w:t>
            </w:r>
            <w:proofErr w:type="spellEnd"/>
          </w:p>
        </w:tc>
        <w:tc>
          <w:tcPr>
            <w:tcW w:w="1526" w:type="pct"/>
            <w:vAlign w:val="center"/>
          </w:tcPr>
          <w:p w:rsidR="002C49B0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午餐:嘉義雞肉飯</w:t>
            </w:r>
          </w:p>
          <w:p w:rsidR="002C49B0" w:rsidRDefault="002C49B0" w:rsidP="00637B1D">
            <w:pPr>
              <w:pStyle w:val="a4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晚餐:嘉義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通飯店</w:t>
            </w:r>
          </w:p>
        </w:tc>
      </w:tr>
      <w:tr w:rsidR="002C49B0" w:rsidRPr="00842223" w:rsidTr="00F075E0">
        <w:trPr>
          <w:trHeight w:hRule="exact" w:val="2831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06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09:00-09:40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09:40-10:00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10:00-12:00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13:00-16:00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16:00-17:00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遊覽車上說明本日騎程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熱身運動及調整單車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06BB7">
              <w:rPr>
                <w:rFonts w:ascii="Times New Roman" w:eastAsia="標楷體" w:hAnsi="Times New Roman"/>
                <w:szCs w:val="24"/>
                <w:lang w:eastAsia="zh-TW"/>
              </w:rPr>
              <w:t>新營糖鐵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自行車道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</w:p>
          <w:p w:rsidR="002C49B0" w:rsidRDefault="002C49B0" w:rsidP="00637B1D">
            <w:pPr>
              <w:widowControl/>
              <w:spacing w:line="300" w:lineRule="atLeas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06BB7">
              <w:rPr>
                <w:rFonts w:ascii="Times New Roman" w:eastAsia="標楷體" w:hAnsi="Times New Roman"/>
                <w:szCs w:val="24"/>
                <w:lang w:eastAsia="zh-TW"/>
              </w:rPr>
              <w:t>井仔腳</w:t>
            </w:r>
            <w:r w:rsidRPr="00006BB7">
              <w:rPr>
                <w:rFonts w:ascii="Times New Roman" w:eastAsia="標楷體" w:hAnsi="Times New Roman" w:hint="eastAsia"/>
                <w:szCs w:val="24"/>
                <w:lang w:eastAsia="zh-TW"/>
              </w:rPr>
              <w:t>自行車道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搭車前往飯店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483EEF">
              <w:rPr>
                <w:rFonts w:ascii="Times New Roman" w:eastAsia="標楷體" w:hAnsi="Times New Roman" w:hint="eastAsia"/>
                <w:color w:val="000000"/>
                <w:szCs w:val="24"/>
              </w:rPr>
              <w:t>住宿</w:t>
            </w:r>
            <w:proofErr w:type="spellEnd"/>
            <w:r w:rsidRPr="00483EEF"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臺南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F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HOTEL</w:t>
            </w:r>
          </w:p>
        </w:tc>
        <w:tc>
          <w:tcPr>
            <w:tcW w:w="1526" w:type="pct"/>
            <w:vAlign w:val="center"/>
          </w:tcPr>
          <w:p w:rsidR="002C49B0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午餐:鐵路便當</w:t>
            </w:r>
          </w:p>
          <w:p w:rsidR="002C49B0" w:rsidRPr="00842223" w:rsidRDefault="002C49B0" w:rsidP="00637B1D">
            <w:pPr>
              <w:spacing w:beforeLines="50" w:before="120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晚餐: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阿國鵝肉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餐廳</w:t>
            </w:r>
          </w:p>
        </w:tc>
      </w:tr>
      <w:tr w:rsidR="002C49B0" w:rsidRPr="00842223" w:rsidTr="00F075E0">
        <w:trPr>
          <w:trHeight w:hRule="exact" w:val="2418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07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08:30-09:00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13:00-16:30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17:00-17:30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說明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本日騎程及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</w:t>
            </w:r>
          </w:p>
          <w:p w:rsidR="002C49B0" w:rsidRDefault="002C49B0" w:rsidP="00637B1D">
            <w:pPr>
              <w:widowControl/>
              <w:spacing w:line="300" w:lineRule="atLeas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06BB7">
              <w:rPr>
                <w:rFonts w:ascii="Times New Roman" w:eastAsia="標楷體" w:hAnsi="Times New Roman"/>
                <w:szCs w:val="24"/>
                <w:lang w:eastAsia="zh-TW"/>
              </w:rPr>
              <w:t>阿公店水庫自行車道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</w:p>
          <w:p w:rsidR="002C49B0" w:rsidRPr="00006BB7" w:rsidRDefault="002C49B0" w:rsidP="00637B1D">
            <w:pPr>
              <w:widowControl/>
              <w:spacing w:line="300" w:lineRule="atLeas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06BB7">
              <w:rPr>
                <w:rFonts w:ascii="Times New Roman" w:eastAsia="標楷體" w:hAnsi="Times New Roman"/>
                <w:szCs w:val="24"/>
                <w:lang w:eastAsia="zh-TW"/>
              </w:rPr>
              <w:t>愛河連接</w:t>
            </w:r>
            <w:proofErr w:type="gramStart"/>
            <w:r w:rsidRPr="00006BB7">
              <w:rPr>
                <w:rFonts w:ascii="Times New Roman" w:eastAsia="標楷體" w:hAnsi="Times New Roman"/>
                <w:szCs w:val="24"/>
                <w:lang w:eastAsia="zh-TW"/>
              </w:rPr>
              <w:t>蓮潭池自行</w:t>
            </w:r>
            <w:proofErr w:type="gramEnd"/>
            <w:r w:rsidRPr="00006BB7">
              <w:rPr>
                <w:rFonts w:ascii="Times New Roman" w:eastAsia="標楷體" w:hAnsi="Times New Roman"/>
                <w:szCs w:val="24"/>
                <w:lang w:eastAsia="zh-TW"/>
              </w:rPr>
              <w:t>車道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搭車前往飯店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住宿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高雄商旅</w:t>
            </w:r>
          </w:p>
        </w:tc>
        <w:tc>
          <w:tcPr>
            <w:tcW w:w="1526" w:type="pct"/>
            <w:vAlign w:val="center"/>
          </w:tcPr>
          <w:p w:rsidR="002C49B0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 xml:space="preserve">午餐:水庫魚餐廳 </w:t>
            </w:r>
          </w:p>
          <w:p w:rsidR="002C49B0" w:rsidRPr="00842223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晚餐:高雄商旅餐廳</w:t>
            </w:r>
          </w:p>
        </w:tc>
      </w:tr>
      <w:tr w:rsidR="002C49B0" w:rsidRPr="00943327" w:rsidTr="00637B1D">
        <w:trPr>
          <w:trHeight w:hRule="exact" w:val="3691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08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08:30-09:00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14:30-17:00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17:00-17:30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早餐時間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說明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本日騎程及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熱身運動</w:t>
            </w:r>
          </w:p>
          <w:p w:rsidR="002C49B0" w:rsidRPr="00006BB7" w:rsidRDefault="002C49B0" w:rsidP="00637B1D">
            <w:pPr>
              <w:widowControl/>
              <w:spacing w:line="300" w:lineRule="atLeas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06BB7">
              <w:rPr>
                <w:rFonts w:ascii="Times New Roman" w:eastAsia="標楷體" w:hAnsi="Times New Roman"/>
                <w:szCs w:val="24"/>
                <w:lang w:eastAsia="zh-TW"/>
              </w:rPr>
              <w:t>美濃單車漫遊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午餐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與偏鄉孩童用餐及交通宣導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  <w:p w:rsidR="002C49B0" w:rsidRPr="00006BB7" w:rsidRDefault="002C49B0" w:rsidP="00637B1D">
            <w:pPr>
              <w:widowControl/>
              <w:spacing w:line="300" w:lineRule="atLeas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006BB7">
              <w:rPr>
                <w:rFonts w:ascii="Times New Roman" w:eastAsia="標楷體" w:hAnsi="Times New Roman"/>
                <w:szCs w:val="24"/>
                <w:lang w:eastAsia="zh-TW"/>
              </w:rPr>
              <w:t>愛河之心</w:t>
            </w:r>
            <w:r w:rsidRPr="00006BB7">
              <w:rPr>
                <w:rFonts w:ascii="Times New Roman" w:eastAsia="標楷體" w:hAnsi="Times New Roman" w:hint="eastAsia"/>
                <w:szCs w:val="24"/>
                <w:lang w:eastAsia="zh-TW"/>
              </w:rPr>
              <w:t>自行車道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搭車前往飯店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szCs w:val="24"/>
              </w:rPr>
              <w:t>住宿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</w:rPr>
              <w:t>高雄商旅</w:t>
            </w:r>
            <w:proofErr w:type="spellEnd"/>
          </w:p>
        </w:tc>
        <w:tc>
          <w:tcPr>
            <w:tcW w:w="1526" w:type="pct"/>
            <w:vAlign w:val="center"/>
          </w:tcPr>
          <w:p w:rsidR="002C49B0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午餐:當地特色餐點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 xml:space="preserve"> </w:t>
            </w:r>
          </w:p>
          <w:p w:rsidR="002C49B0" w:rsidRPr="00943327" w:rsidRDefault="002C49B0" w:rsidP="00637B1D">
            <w:pP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晚餐:高雄商旅餐廳</w:t>
            </w:r>
          </w:p>
        </w:tc>
      </w:tr>
      <w:tr w:rsidR="002C49B0" w:rsidRPr="00D36F97" w:rsidTr="00F075E0">
        <w:trPr>
          <w:trHeight w:hRule="exact" w:val="1400"/>
        </w:trPr>
        <w:tc>
          <w:tcPr>
            <w:tcW w:w="564" w:type="pct"/>
            <w:vAlign w:val="center"/>
          </w:tcPr>
          <w:p w:rsidR="002C49B0" w:rsidRPr="000872E5" w:rsidRDefault="002C49B0" w:rsidP="00637B1D">
            <w:pPr>
              <w:pStyle w:val="a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.0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9</w:t>
            </w:r>
          </w:p>
        </w:tc>
        <w:tc>
          <w:tcPr>
            <w:tcW w:w="961" w:type="pct"/>
            <w:vAlign w:val="center"/>
          </w:tcPr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08:00-08:30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08:30-12:00</w:t>
            </w:r>
          </w:p>
          <w:p w:rsidR="002C49B0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12:00-13:00</w:t>
            </w:r>
          </w:p>
          <w:p w:rsidR="002C49B0" w:rsidRPr="000872E5" w:rsidRDefault="002C49B0" w:rsidP="00637B1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0872E5"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1949" w:type="pct"/>
            <w:vAlign w:val="center"/>
          </w:tcPr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早餐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文化及校園參訪</w:t>
            </w:r>
          </w:p>
          <w:p w:rsidR="002C49B0" w:rsidRDefault="002C49B0" w:rsidP="00637B1D">
            <w:pPr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午宴</w:t>
            </w:r>
          </w:p>
          <w:p w:rsidR="002C49B0" w:rsidRPr="000872E5" w:rsidRDefault="002C49B0" w:rsidP="00637B1D">
            <w:pPr>
              <w:rPr>
                <w:rFonts w:ascii="Times New Roman" w:eastAsia="標楷體" w:hAnsi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szCs w:val="24"/>
              </w:rPr>
              <w:t>解散</w:t>
            </w:r>
            <w:proofErr w:type="spellEnd"/>
          </w:p>
        </w:tc>
        <w:tc>
          <w:tcPr>
            <w:tcW w:w="1526" w:type="pct"/>
            <w:vAlign w:val="center"/>
          </w:tcPr>
          <w:p w:rsidR="002C49B0" w:rsidRPr="00D36F97" w:rsidRDefault="002C49B0" w:rsidP="00637B1D">
            <w:pPr>
              <w:pStyle w:val="1"/>
              <w:shd w:val="clear" w:color="auto" w:fill="FFFFFF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49B0" w:rsidRDefault="002C49B0">
      <w:pPr>
        <w:rPr>
          <w:lang w:eastAsia="zh-TW"/>
        </w:rPr>
        <w:sectPr w:rsidR="002C49B0">
          <w:pgSz w:w="11910" w:h="16840"/>
          <w:pgMar w:top="960" w:right="1040" w:bottom="280" w:left="1020" w:header="720" w:footer="720" w:gutter="0"/>
          <w:cols w:space="720"/>
        </w:sectPr>
      </w:pPr>
    </w:p>
    <w:p w:rsidR="00D30444" w:rsidRDefault="0082576C" w:rsidP="00CC5B8B">
      <w:pPr>
        <w:spacing w:line="472" w:lineRule="exact"/>
        <w:ind w:left="109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lastRenderedPageBreak/>
        <w:t>「</w:t>
      </w:r>
      <w:r w:rsidR="00CC5B8B" w:rsidRPr="00CC5B8B">
        <w:rPr>
          <w:rFonts w:ascii="標楷體" w:eastAsia="標楷體" w:hAnsi="標楷體" w:cs="標楷體" w:hint="eastAsia"/>
          <w:b/>
          <w:bCs/>
          <w:spacing w:val="-1"/>
          <w:sz w:val="40"/>
          <w:szCs w:val="40"/>
          <w:lang w:eastAsia="zh-TW"/>
        </w:rPr>
        <w:t>新南向國家大學生臺灣自行車道巡禮</w:t>
      </w:r>
      <w:r w:rsidRPr="00CC5B8B"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」</w:t>
      </w:r>
      <w:r>
        <w:rPr>
          <w:rFonts w:ascii="標楷體" w:eastAsia="標楷體" w:hAnsi="標楷體" w:cs="標楷體"/>
          <w:spacing w:val="-1"/>
          <w:sz w:val="40"/>
          <w:szCs w:val="40"/>
          <w:lang w:eastAsia="zh-TW"/>
        </w:rPr>
        <w:t>-</w:t>
      </w: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推薦表</w:t>
      </w:r>
    </w:p>
    <w:p w:rsidR="00D30444" w:rsidRPr="00CC5B8B" w:rsidRDefault="00D30444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D30444" w:rsidRDefault="00D30444">
      <w:pPr>
        <w:spacing w:before="7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2352"/>
        <w:gridCol w:w="3107"/>
        <w:gridCol w:w="1417"/>
        <w:gridCol w:w="47"/>
        <w:gridCol w:w="2030"/>
      </w:tblGrid>
      <w:tr w:rsidR="00D30444" w:rsidTr="0070604E">
        <w:trPr>
          <w:trHeight w:hRule="exact" w:val="758"/>
        </w:trPr>
        <w:tc>
          <w:tcPr>
            <w:tcW w:w="2352" w:type="dxa"/>
            <w:tcBorders>
              <w:top w:val="single" w:sz="37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D30444" w:rsidRDefault="0082576C">
            <w:pPr>
              <w:pStyle w:val="TableParagraph"/>
              <w:spacing w:before="126"/>
              <w:ind w:left="58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  <w:proofErr w:type="spellEnd"/>
          </w:p>
        </w:tc>
        <w:tc>
          <w:tcPr>
            <w:tcW w:w="3107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444" w:rsidRDefault="00D30444"/>
        </w:tc>
        <w:tc>
          <w:tcPr>
            <w:tcW w:w="1464" w:type="dxa"/>
            <w:gridSpan w:val="2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444" w:rsidRDefault="0082576C">
            <w:pPr>
              <w:pStyle w:val="TableParagraph"/>
              <w:spacing w:before="126"/>
              <w:ind w:left="450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2027" w:type="dxa"/>
            <w:tcBorders>
              <w:top w:val="single" w:sz="37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:rsidR="00D30444" w:rsidRDefault="00D30444"/>
        </w:tc>
      </w:tr>
      <w:tr w:rsidR="00D30444" w:rsidTr="0070604E">
        <w:trPr>
          <w:trHeight w:hRule="exact" w:val="931"/>
        </w:trPr>
        <w:tc>
          <w:tcPr>
            <w:tcW w:w="2352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D30444" w:rsidRDefault="0082576C">
            <w:pPr>
              <w:pStyle w:val="TableParagraph"/>
              <w:spacing w:before="115"/>
              <w:ind w:left="44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  <w:proofErr w:type="spellEnd"/>
          </w:p>
          <w:p w:rsidR="00CC5B8B" w:rsidRDefault="00CC5B8B">
            <w:pPr>
              <w:pStyle w:val="TableParagraph"/>
              <w:spacing w:before="115"/>
              <w:ind w:left="44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(護照號碼)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444" w:rsidRDefault="00D30444"/>
        </w:tc>
        <w:tc>
          <w:tcPr>
            <w:tcW w:w="1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444" w:rsidRDefault="0082576C">
            <w:pPr>
              <w:pStyle w:val="TableParagraph"/>
              <w:spacing w:before="115"/>
              <w:ind w:left="2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出生年月日</w:t>
            </w:r>
            <w:proofErr w:type="spellEnd"/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:rsidR="00D30444" w:rsidRDefault="00D30444"/>
        </w:tc>
      </w:tr>
      <w:tr w:rsidR="00D30444" w:rsidTr="0070604E">
        <w:trPr>
          <w:trHeight w:hRule="exact" w:val="695"/>
        </w:trPr>
        <w:tc>
          <w:tcPr>
            <w:tcW w:w="2352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D30444" w:rsidRDefault="0082576C">
            <w:pPr>
              <w:pStyle w:val="TableParagraph"/>
              <w:spacing w:before="115"/>
              <w:ind w:left="16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就讀學校及科系</w:t>
            </w:r>
            <w:proofErr w:type="spellEnd"/>
          </w:p>
        </w:tc>
        <w:tc>
          <w:tcPr>
            <w:tcW w:w="6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:rsidR="00D30444" w:rsidRDefault="00D30444"/>
        </w:tc>
      </w:tr>
      <w:tr w:rsidR="00D30444" w:rsidTr="0070604E">
        <w:trPr>
          <w:trHeight w:hRule="exact" w:val="731"/>
        </w:trPr>
        <w:tc>
          <w:tcPr>
            <w:tcW w:w="2352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D30444" w:rsidRDefault="0082576C">
            <w:pPr>
              <w:pStyle w:val="TableParagraph"/>
              <w:spacing w:before="132"/>
              <w:ind w:left="58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  <w:proofErr w:type="spellEnd"/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444" w:rsidRDefault="00D30444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30444" w:rsidRDefault="0082576C">
            <w:pPr>
              <w:pStyle w:val="TableParagraph"/>
              <w:spacing w:before="132"/>
              <w:ind w:left="14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連絡電話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6" w:space="0" w:color="000000"/>
            </w:tcBorders>
          </w:tcPr>
          <w:p w:rsidR="00D30444" w:rsidRDefault="0082576C">
            <w:pPr>
              <w:pStyle w:val="TableParagraph"/>
              <w:spacing w:before="95"/>
              <w:ind w:left="21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/>
                <w:sz w:val="18"/>
              </w:rPr>
              <w:t>(H)</w:t>
            </w:r>
          </w:p>
          <w:p w:rsidR="00D30444" w:rsidRDefault="0082576C">
            <w:pPr>
              <w:pStyle w:val="TableParagraph"/>
              <w:spacing w:before="124"/>
              <w:ind w:left="21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/>
                <w:sz w:val="18"/>
              </w:rPr>
              <w:t>(M)</w:t>
            </w:r>
          </w:p>
        </w:tc>
      </w:tr>
      <w:tr w:rsidR="00664B2E" w:rsidTr="0070604E">
        <w:trPr>
          <w:trHeight w:hRule="exact" w:val="738"/>
        </w:trPr>
        <w:tc>
          <w:tcPr>
            <w:tcW w:w="2352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664B2E" w:rsidRDefault="00664B2E">
            <w:pPr>
              <w:pStyle w:val="TableParagraph"/>
              <w:spacing w:before="137"/>
              <w:ind w:left="58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   籍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64B2E" w:rsidRDefault="00664B2E">
            <w:pPr>
              <w:pStyle w:val="TableParagraph"/>
              <w:spacing w:line="365" w:lineRule="exact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664B2E" w:rsidRDefault="00664B2E" w:rsidP="00664B2E">
            <w:pPr>
              <w:pStyle w:val="TableParagraph"/>
              <w:spacing w:line="365" w:lineRule="exact"/>
              <w:ind w:left="2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飲食</w:t>
            </w:r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6" w:space="0" w:color="000000"/>
            </w:tcBorders>
          </w:tcPr>
          <w:p w:rsidR="00664B2E" w:rsidRDefault="00664B2E">
            <w:pPr>
              <w:pStyle w:val="TableParagraph"/>
              <w:spacing w:line="365" w:lineRule="exact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葷</w:t>
            </w:r>
            <w:proofErr w:type="gramEnd"/>
            <w:r>
              <w:rPr>
                <w:rFonts w:ascii="標楷體" w:eastAsia="標楷體" w:hAnsi="標楷體" w:cs="標楷體"/>
                <w:spacing w:val="-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素 食</w:t>
            </w:r>
          </w:p>
          <w:p w:rsidR="00664B2E" w:rsidRDefault="00664B2E">
            <w:pPr>
              <w:pStyle w:val="TableParagraph"/>
              <w:spacing w:line="365" w:lineRule="exact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其他__________</w:t>
            </w:r>
          </w:p>
        </w:tc>
      </w:tr>
      <w:tr w:rsidR="00CC5B8B" w:rsidTr="0070604E">
        <w:trPr>
          <w:trHeight w:hRule="exact" w:val="730"/>
        </w:trPr>
        <w:tc>
          <w:tcPr>
            <w:tcW w:w="2352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CC5B8B" w:rsidRDefault="00CC5B8B" w:rsidP="00CC5B8B">
            <w:pPr>
              <w:pStyle w:val="TableParagraph"/>
              <w:spacing w:before="132"/>
              <w:ind w:left="58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資格狀況</w:t>
            </w:r>
          </w:p>
        </w:tc>
        <w:tc>
          <w:tcPr>
            <w:tcW w:w="6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:rsidR="00CC5B8B" w:rsidRDefault="00CC5B8B" w:rsidP="00CC5B8B">
            <w:pPr>
              <w:pStyle w:val="TableParagraph"/>
              <w:spacing w:line="320" w:lineRule="exact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1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□是</w:t>
            </w:r>
            <w:r>
              <w:rPr>
                <w:rFonts w:ascii="標楷體" w:eastAsia="標楷體" w:hAnsi="標楷體" w:cs="標楷體"/>
                <w:spacing w:val="-9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spacing w:val="-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單車騎乘經驗</w:t>
            </w:r>
          </w:p>
          <w:p w:rsidR="00CC5B8B" w:rsidRDefault="00CC5B8B" w:rsidP="00CC5B8B">
            <w:pPr>
              <w:pStyle w:val="TableParagraph"/>
              <w:spacing w:line="365" w:lineRule="exact"/>
              <w:ind w:left="2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1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□是</w:t>
            </w:r>
            <w:r>
              <w:rPr>
                <w:rFonts w:ascii="標楷體" w:eastAsia="標楷體" w:hAnsi="標楷體" w:cs="標楷體"/>
                <w:spacing w:val="-16"/>
                <w:sz w:val="28"/>
                <w:szCs w:val="28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spacing w:val="-1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身心狀況良好且能完成此活動</w:t>
            </w:r>
          </w:p>
        </w:tc>
      </w:tr>
      <w:tr w:rsidR="00CC5B8B" w:rsidTr="0070604E">
        <w:trPr>
          <w:trHeight w:hRule="exact" w:val="370"/>
        </w:trPr>
        <w:tc>
          <w:tcPr>
            <w:tcW w:w="8950" w:type="dxa"/>
            <w:gridSpan w:val="5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:rsidR="00CC5B8B" w:rsidRDefault="00CC5B8B" w:rsidP="00CC5B8B">
            <w:pPr>
              <w:pStyle w:val="TableParagraph"/>
              <w:spacing w:before="67"/>
              <w:ind w:left="99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※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若具備相關資格證明可檢附備查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。</w:t>
            </w:r>
          </w:p>
        </w:tc>
      </w:tr>
      <w:tr w:rsidR="0070604E" w:rsidTr="0070604E">
        <w:trPr>
          <w:trHeight w:hRule="exact" w:val="1416"/>
        </w:trPr>
        <w:tc>
          <w:tcPr>
            <w:tcW w:w="2349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70604E" w:rsidRDefault="0070604E" w:rsidP="0070604E">
            <w:pPr>
              <w:pStyle w:val="TableParagraph"/>
              <w:spacing w:before="67"/>
              <w:ind w:left="99"/>
              <w:jc w:val="center"/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</w:pPr>
            <w:r w:rsidRPr="0070604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參加梯次</w:t>
            </w:r>
          </w:p>
        </w:tc>
        <w:tc>
          <w:tcPr>
            <w:tcW w:w="6601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36" w:space="0" w:color="000000"/>
            </w:tcBorders>
            <w:vAlign w:val="center"/>
          </w:tcPr>
          <w:p w:rsidR="0070604E" w:rsidRPr="0070604E" w:rsidRDefault="0070604E" w:rsidP="0070604E">
            <w:pPr>
              <w:spacing w:line="300" w:lineRule="atLeast"/>
              <w:jc w:val="both"/>
              <w:rPr>
                <w:rFonts w:ascii="Times New Roman" w:eastAsia="標楷體" w:hAnsi="Times New Roman"/>
                <w:color w:val="000000"/>
                <w:lang w:eastAsia="zh-TW"/>
              </w:rPr>
            </w:pPr>
            <w:r w:rsidRPr="0070604E">
              <w:rPr>
                <w:rFonts w:ascii="標楷體" w:eastAsia="標楷體" w:hAnsi="標楷體" w:cs="標楷體"/>
                <w:lang w:eastAsia="zh-TW"/>
              </w:rPr>
              <w:t>□</w:t>
            </w:r>
            <w:proofErr w:type="gramStart"/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第一梯</w:t>
            </w:r>
            <w:proofErr w:type="gramEnd"/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: 109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年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08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月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21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日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(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五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)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至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08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月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26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日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(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三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)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，共計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6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天</w:t>
            </w:r>
            <w:r w:rsidRPr="0070604E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70604E" w:rsidRPr="0070604E" w:rsidRDefault="0070604E" w:rsidP="0070604E">
            <w:pPr>
              <w:spacing w:line="30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70604E">
              <w:rPr>
                <w:rFonts w:ascii="標楷體" w:eastAsia="標楷體" w:hAnsi="標楷體" w:cs="標楷體"/>
                <w:lang w:eastAsia="zh-TW"/>
              </w:rPr>
              <w:t>□</w:t>
            </w:r>
            <w:proofErr w:type="gramStart"/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第二梯</w:t>
            </w:r>
            <w:proofErr w:type="gramEnd"/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: 109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年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08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月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28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日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(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五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)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至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09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月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02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日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(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三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)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，共計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6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天</w:t>
            </w:r>
            <w:r w:rsidRPr="0070604E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70604E" w:rsidRPr="0070604E" w:rsidRDefault="0070604E" w:rsidP="0070604E">
            <w:pPr>
              <w:spacing w:line="300" w:lineRule="atLeas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TW"/>
              </w:rPr>
            </w:pPr>
            <w:r w:rsidRPr="0070604E">
              <w:rPr>
                <w:rFonts w:ascii="標楷體" w:eastAsia="標楷體" w:hAnsi="標楷體" w:cs="標楷體"/>
                <w:lang w:eastAsia="zh-TW"/>
              </w:rPr>
              <w:t>□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第三梯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: 109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年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09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月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04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日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(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五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)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至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09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月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09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日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(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三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)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，共計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6</w:t>
            </w:r>
            <w:r w:rsidRPr="0070604E">
              <w:rPr>
                <w:rFonts w:ascii="Times New Roman" w:eastAsia="標楷體" w:hAnsi="Times New Roman" w:hint="eastAsia"/>
                <w:color w:val="000000"/>
                <w:lang w:eastAsia="zh-TW"/>
              </w:rPr>
              <w:t>天</w:t>
            </w:r>
            <w:r w:rsidRPr="0070604E"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</w:tc>
      </w:tr>
      <w:tr w:rsidR="00CC5B8B" w:rsidTr="0070604E">
        <w:trPr>
          <w:trHeight w:hRule="exact" w:val="734"/>
        </w:trPr>
        <w:tc>
          <w:tcPr>
            <w:tcW w:w="2352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CC5B8B" w:rsidRDefault="00CC5B8B" w:rsidP="00CC5B8B">
            <w:pPr>
              <w:pStyle w:val="TableParagraph"/>
              <w:spacing w:line="321" w:lineRule="exact"/>
              <w:ind w:right="4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推薦人</w:t>
            </w:r>
          </w:p>
          <w:p w:rsidR="00CC5B8B" w:rsidRDefault="00CC5B8B" w:rsidP="00CC5B8B">
            <w:pPr>
              <w:pStyle w:val="TableParagraph"/>
              <w:spacing w:before="83"/>
              <w:ind w:right="6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（</w:t>
            </w:r>
            <w:r>
              <w:rPr>
                <w:rFonts w:ascii="標楷體" w:eastAsia="標楷體" w:hAnsi="標楷體" w:cs="標楷體" w:hint="eastAsia"/>
                <w:lang w:eastAsia="zh-TW"/>
              </w:rPr>
              <w:t>單位主管</w:t>
            </w:r>
            <w:r>
              <w:rPr>
                <w:rFonts w:ascii="標楷體" w:eastAsia="標楷體" w:hAnsi="標楷體" w:cs="標楷體"/>
                <w:lang w:eastAsia="zh-TW"/>
              </w:rPr>
              <w:t>）</w:t>
            </w:r>
          </w:p>
        </w:tc>
        <w:tc>
          <w:tcPr>
            <w:tcW w:w="6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:rsidR="00CC5B8B" w:rsidRDefault="00CC5B8B" w:rsidP="00CC5B8B">
            <w:pPr>
              <w:rPr>
                <w:lang w:eastAsia="zh-TW"/>
              </w:rPr>
            </w:pPr>
          </w:p>
        </w:tc>
      </w:tr>
      <w:tr w:rsidR="00CC5B8B" w:rsidTr="0070604E">
        <w:trPr>
          <w:trHeight w:hRule="exact" w:val="730"/>
        </w:trPr>
        <w:tc>
          <w:tcPr>
            <w:tcW w:w="2352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CC5B8B" w:rsidRDefault="00CC5B8B" w:rsidP="00CC5B8B">
            <w:pPr>
              <w:pStyle w:val="TableParagraph"/>
              <w:spacing w:before="132"/>
              <w:ind w:left="44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班導師姓名</w:t>
            </w:r>
            <w:proofErr w:type="spellEnd"/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B8B" w:rsidRDefault="00CC5B8B" w:rsidP="00CC5B8B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5B8B" w:rsidRDefault="00CC5B8B" w:rsidP="00CC5B8B">
            <w:pPr>
              <w:pStyle w:val="TableParagraph"/>
              <w:spacing w:before="132"/>
              <w:ind w:left="14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聯絡電話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:rsidR="00CC5B8B" w:rsidRDefault="00CC5B8B" w:rsidP="00CC5B8B"/>
        </w:tc>
      </w:tr>
      <w:tr w:rsidR="00CC5B8B" w:rsidTr="0070604E">
        <w:trPr>
          <w:trHeight w:hRule="exact" w:val="1510"/>
        </w:trPr>
        <w:tc>
          <w:tcPr>
            <w:tcW w:w="2352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:rsidR="00CC5B8B" w:rsidRDefault="00CC5B8B" w:rsidP="00CC5B8B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CC5B8B" w:rsidRDefault="00CC5B8B" w:rsidP="00CC5B8B">
            <w:pPr>
              <w:pStyle w:val="TableParagraph"/>
              <w:spacing w:before="5"/>
              <w:rPr>
                <w:rFonts w:ascii="標楷體" w:eastAsia="標楷體" w:hAnsi="標楷體" w:cs="標楷體"/>
                <w:b/>
                <w:bCs/>
                <w:sz w:val="23"/>
                <w:szCs w:val="23"/>
              </w:rPr>
            </w:pPr>
          </w:p>
          <w:p w:rsidR="00CC5B8B" w:rsidRDefault="00CC5B8B" w:rsidP="00CC5B8B">
            <w:pPr>
              <w:pStyle w:val="TableParagraph"/>
              <w:ind w:left="58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特殊事蹟</w:t>
            </w:r>
            <w:proofErr w:type="spellEnd"/>
          </w:p>
        </w:tc>
        <w:tc>
          <w:tcPr>
            <w:tcW w:w="6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:rsidR="00CC5B8B" w:rsidRDefault="00CC5B8B" w:rsidP="00CC5B8B"/>
        </w:tc>
      </w:tr>
      <w:tr w:rsidR="00CC5B8B" w:rsidTr="0070604E">
        <w:trPr>
          <w:trHeight w:hRule="exact" w:val="4111"/>
        </w:trPr>
        <w:tc>
          <w:tcPr>
            <w:tcW w:w="2352" w:type="dxa"/>
            <w:tcBorders>
              <w:top w:val="single" w:sz="5" w:space="0" w:color="000000"/>
              <w:left w:val="single" w:sz="36" w:space="0" w:color="000000"/>
              <w:bottom w:val="single" w:sz="36" w:space="0" w:color="000000"/>
              <w:right w:val="single" w:sz="5" w:space="0" w:color="000000"/>
            </w:tcBorders>
          </w:tcPr>
          <w:p w:rsidR="00CC5B8B" w:rsidRDefault="00CC5B8B" w:rsidP="00CC5B8B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CC5B8B" w:rsidRDefault="00CC5B8B" w:rsidP="00CC5B8B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CC5B8B" w:rsidRDefault="00CC5B8B" w:rsidP="00CC5B8B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CC5B8B" w:rsidRDefault="00CC5B8B" w:rsidP="00CC5B8B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CC5B8B" w:rsidRDefault="00CC5B8B" w:rsidP="00CC5B8B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</w:pPr>
          </w:p>
          <w:p w:rsidR="00CC5B8B" w:rsidRDefault="00CC5B8B" w:rsidP="00CC5B8B">
            <w:pPr>
              <w:pStyle w:val="TableParagraph"/>
              <w:spacing w:line="365" w:lineRule="exact"/>
              <w:ind w:right="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自傳</w:t>
            </w:r>
            <w:proofErr w:type="spellEnd"/>
          </w:p>
          <w:p w:rsidR="00CC5B8B" w:rsidRDefault="00CC5B8B" w:rsidP="00CC5B8B">
            <w:pPr>
              <w:pStyle w:val="TableParagraph"/>
              <w:spacing w:line="365" w:lineRule="exact"/>
              <w:ind w:right="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（300字以內）</w:t>
            </w:r>
          </w:p>
        </w:tc>
        <w:tc>
          <w:tcPr>
            <w:tcW w:w="6598" w:type="dxa"/>
            <w:gridSpan w:val="4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36" w:space="0" w:color="000000"/>
            </w:tcBorders>
          </w:tcPr>
          <w:p w:rsidR="00CC5B8B" w:rsidRDefault="00CC5B8B" w:rsidP="00CC5B8B"/>
        </w:tc>
      </w:tr>
    </w:tbl>
    <w:p w:rsidR="00D30444" w:rsidRDefault="0082576C">
      <w:pPr>
        <w:pStyle w:val="a3"/>
        <w:spacing w:line="343" w:lineRule="exact"/>
        <w:ind w:left="0" w:right="275"/>
        <w:jc w:val="right"/>
        <w:rPr>
          <w:lang w:eastAsia="zh-TW"/>
        </w:rPr>
      </w:pPr>
      <w:r>
        <w:rPr>
          <w:w w:val="95"/>
          <w:lang w:eastAsia="zh-TW"/>
        </w:rPr>
        <w:t>(學校體育</w:t>
      </w:r>
      <w:r w:rsidR="00CC5B8B">
        <w:rPr>
          <w:rFonts w:hint="eastAsia"/>
          <w:w w:val="95"/>
          <w:lang w:eastAsia="zh-TW"/>
        </w:rPr>
        <w:t>系(</w:t>
      </w:r>
      <w:r>
        <w:rPr>
          <w:w w:val="95"/>
          <w:lang w:eastAsia="zh-TW"/>
        </w:rPr>
        <w:t>室</w:t>
      </w:r>
      <w:r w:rsidR="00CC5B8B">
        <w:rPr>
          <w:rFonts w:hint="eastAsia"/>
          <w:w w:val="95"/>
          <w:lang w:eastAsia="zh-TW"/>
        </w:rPr>
        <w:t>)或課外</w:t>
      </w:r>
      <w:proofErr w:type="gramStart"/>
      <w:r w:rsidR="00CC5B8B">
        <w:rPr>
          <w:rFonts w:hint="eastAsia"/>
          <w:w w:val="95"/>
          <w:lang w:eastAsia="zh-TW"/>
        </w:rPr>
        <w:t>活動組</w:t>
      </w:r>
      <w:r>
        <w:rPr>
          <w:w w:val="95"/>
          <w:lang w:eastAsia="zh-TW"/>
        </w:rPr>
        <w:t>戳章</w:t>
      </w:r>
      <w:proofErr w:type="gramEnd"/>
      <w:r>
        <w:rPr>
          <w:w w:val="95"/>
          <w:lang w:eastAsia="zh-TW"/>
        </w:rPr>
        <w:t>)</w:t>
      </w:r>
    </w:p>
    <w:p w:rsidR="00D30444" w:rsidRDefault="00D30444">
      <w:pPr>
        <w:spacing w:line="343" w:lineRule="exact"/>
        <w:jc w:val="right"/>
        <w:rPr>
          <w:lang w:eastAsia="zh-TW"/>
        </w:rPr>
        <w:sectPr w:rsidR="00D30444">
          <w:pgSz w:w="11910" w:h="16840"/>
          <w:pgMar w:top="920" w:right="1140" w:bottom="280" w:left="1140" w:header="720" w:footer="720" w:gutter="0"/>
          <w:cols w:space="720"/>
        </w:sectPr>
      </w:pPr>
    </w:p>
    <w:p w:rsidR="00D30444" w:rsidRDefault="0082576C">
      <w:pPr>
        <w:tabs>
          <w:tab w:val="left" w:pos="4688"/>
          <w:tab w:val="left" w:pos="6370"/>
        </w:tabs>
        <w:spacing w:line="563" w:lineRule="exact"/>
        <w:ind w:left="3007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48"/>
          <w:szCs w:val="48"/>
          <w:u w:val="thick" w:color="000000"/>
          <w:lang w:eastAsia="zh-TW"/>
        </w:rPr>
        <w:lastRenderedPageBreak/>
        <w:t>保</w:t>
      </w:r>
      <w:r>
        <w:rPr>
          <w:rFonts w:ascii="標楷體" w:eastAsia="標楷體" w:hAnsi="標楷體" w:cs="標楷體"/>
          <w:b/>
          <w:bCs/>
          <w:w w:val="95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b/>
          <w:bCs/>
          <w:w w:val="95"/>
          <w:sz w:val="48"/>
          <w:szCs w:val="48"/>
          <w:u w:val="thick" w:color="000000"/>
          <w:lang w:eastAsia="zh-TW"/>
        </w:rPr>
        <w:t>證</w:t>
      </w:r>
      <w:r>
        <w:rPr>
          <w:rFonts w:ascii="標楷體" w:eastAsia="標楷體" w:hAnsi="標楷體" w:cs="標楷體"/>
          <w:b/>
          <w:bCs/>
          <w:w w:val="95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b/>
          <w:bCs/>
          <w:sz w:val="48"/>
          <w:szCs w:val="48"/>
          <w:u w:val="thick" w:color="000000"/>
          <w:lang w:eastAsia="zh-TW"/>
        </w:rPr>
        <w:t>書</w:t>
      </w:r>
    </w:p>
    <w:p w:rsidR="00D30444" w:rsidRDefault="00D30444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D30444" w:rsidRDefault="00D30444">
      <w:pPr>
        <w:spacing w:before="10"/>
        <w:rPr>
          <w:rFonts w:ascii="標楷體" w:eastAsia="標楷體" w:hAnsi="標楷體" w:cs="標楷體"/>
          <w:b/>
          <w:bCs/>
          <w:sz w:val="17"/>
          <w:szCs w:val="17"/>
          <w:lang w:eastAsia="zh-TW"/>
        </w:rPr>
      </w:pPr>
    </w:p>
    <w:p w:rsidR="00D30444" w:rsidRDefault="0082576C">
      <w:pPr>
        <w:pStyle w:val="2"/>
        <w:tabs>
          <w:tab w:val="left" w:pos="3533"/>
        </w:tabs>
        <w:spacing w:before="14" w:line="468" w:lineRule="exact"/>
        <w:ind w:right="148"/>
        <w:rPr>
          <w:lang w:eastAsia="zh-TW"/>
        </w:rPr>
      </w:pPr>
      <w:r>
        <w:rPr>
          <w:lang w:eastAsia="zh-TW"/>
        </w:rPr>
        <w:t>本人</w:t>
      </w:r>
      <w:r>
        <w:rPr>
          <w:lang w:eastAsia="zh-TW"/>
        </w:rPr>
        <w:tab/>
        <w:t>於參加中華民國大專院校體育總會舉辦 之</w:t>
      </w:r>
      <w:r w:rsidR="00CC5B8B">
        <w:rPr>
          <w:rFonts w:hint="eastAsia"/>
          <w:lang w:eastAsia="zh-TW"/>
        </w:rPr>
        <w:t>新南向國家大學生臺灣自行車道巡禮單車</w:t>
      </w:r>
      <w:r>
        <w:rPr>
          <w:lang w:eastAsia="zh-TW"/>
        </w:rPr>
        <w:t>活動，願接受活動所規定如下：</w:t>
      </w:r>
    </w:p>
    <w:p w:rsidR="00D30444" w:rsidRDefault="00D30444">
      <w:pPr>
        <w:spacing w:before="10"/>
        <w:rPr>
          <w:rFonts w:ascii="標楷體" w:eastAsia="標楷體" w:hAnsi="標楷體" w:cs="標楷體"/>
          <w:sz w:val="35"/>
          <w:szCs w:val="35"/>
          <w:lang w:eastAsia="zh-TW"/>
        </w:rPr>
      </w:pPr>
    </w:p>
    <w:p w:rsidR="00D30444" w:rsidRDefault="0082576C">
      <w:pPr>
        <w:spacing w:line="468" w:lineRule="exact"/>
        <w:ind w:left="1374" w:right="148" w:hanging="720"/>
        <w:jc w:val="both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一、保證遵守在活動期間接受輔導老師及工作人員指導， 並遵守團體紀律，如因個人不遵守規定而發生事故， 願由本人負責。</w:t>
      </w:r>
    </w:p>
    <w:p w:rsidR="00D30444" w:rsidRDefault="0082576C">
      <w:pPr>
        <w:spacing w:line="468" w:lineRule="exact"/>
        <w:ind w:left="1374" w:right="148" w:hanging="720"/>
        <w:jc w:val="both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二、保證活動期間不對工作人員施以辱罵、暴力等違反運 動精神之舉動。</w:t>
      </w:r>
    </w:p>
    <w:p w:rsidR="00D30444" w:rsidRDefault="0082576C">
      <w:pPr>
        <w:spacing w:line="446" w:lineRule="exact"/>
        <w:ind w:left="114" w:firstLine="54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三、保證全程參與本次活動之行程。</w:t>
      </w:r>
    </w:p>
    <w:p w:rsidR="00D30444" w:rsidRDefault="00D30444">
      <w:pPr>
        <w:spacing w:before="6"/>
        <w:rPr>
          <w:rFonts w:ascii="標楷體" w:eastAsia="標楷體" w:hAnsi="標楷體" w:cs="標楷體"/>
          <w:sz w:val="37"/>
          <w:szCs w:val="37"/>
          <w:lang w:eastAsia="zh-TW"/>
        </w:rPr>
      </w:pPr>
    </w:p>
    <w:p w:rsidR="00D30444" w:rsidRDefault="0082576C">
      <w:pPr>
        <w:spacing w:line="468" w:lineRule="exact"/>
        <w:ind w:left="114" w:right="148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如有違反以上之規定，本人同意中華民國大專院校體育總會 函文告知學校違反活動規定之情事，特立保證書為</w:t>
      </w:r>
      <w:proofErr w:type="gramStart"/>
      <w:r>
        <w:rPr>
          <w:rFonts w:ascii="標楷體" w:eastAsia="標楷體" w:hAnsi="標楷體" w:cs="標楷體"/>
          <w:sz w:val="36"/>
          <w:szCs w:val="36"/>
          <w:lang w:eastAsia="zh-TW"/>
        </w:rPr>
        <w:t>憑</w:t>
      </w:r>
      <w:proofErr w:type="gramEnd"/>
      <w:r>
        <w:rPr>
          <w:rFonts w:ascii="標楷體" w:eastAsia="標楷體" w:hAnsi="標楷體" w:cs="標楷體"/>
          <w:sz w:val="36"/>
          <w:szCs w:val="36"/>
          <w:lang w:eastAsia="zh-TW"/>
        </w:rPr>
        <w:t>。</w:t>
      </w:r>
    </w:p>
    <w:p w:rsidR="00D30444" w:rsidRDefault="00D30444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D30444" w:rsidRDefault="00D30444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D30444" w:rsidRDefault="00D30444">
      <w:pPr>
        <w:rPr>
          <w:rFonts w:ascii="標楷體" w:eastAsia="標楷體" w:hAnsi="標楷體" w:cs="標楷體"/>
          <w:sz w:val="33"/>
          <w:szCs w:val="33"/>
          <w:lang w:eastAsia="zh-TW"/>
        </w:rPr>
      </w:pPr>
    </w:p>
    <w:p w:rsidR="00D30444" w:rsidRDefault="0082576C">
      <w:pPr>
        <w:tabs>
          <w:tab w:val="left" w:pos="2714"/>
        </w:tabs>
        <w:ind w:left="1553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w w:val="95"/>
          <w:sz w:val="40"/>
          <w:szCs w:val="40"/>
          <w:lang w:eastAsia="zh-TW"/>
        </w:rPr>
        <w:t>此致</w:t>
      </w:r>
      <w:r>
        <w:rPr>
          <w:rFonts w:ascii="標楷體" w:eastAsia="標楷體" w:hAnsi="標楷體" w:cs="標楷體"/>
          <w:w w:val="95"/>
          <w:sz w:val="40"/>
          <w:szCs w:val="40"/>
          <w:lang w:eastAsia="zh-TW"/>
        </w:rPr>
        <w:tab/>
      </w:r>
      <w:r>
        <w:rPr>
          <w:rFonts w:ascii="標楷體" w:eastAsia="標楷體" w:hAnsi="標楷體" w:cs="標楷體"/>
          <w:sz w:val="40"/>
          <w:szCs w:val="40"/>
          <w:lang w:eastAsia="zh-TW"/>
        </w:rPr>
        <w:t>中華民國大專院校體育總會</w:t>
      </w:r>
    </w:p>
    <w:p w:rsidR="00D30444" w:rsidRDefault="00D30444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:rsidR="00D30444" w:rsidRDefault="00D30444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:rsidR="00D30444" w:rsidRDefault="0082576C">
      <w:pPr>
        <w:tabs>
          <w:tab w:val="left" w:pos="719"/>
        </w:tabs>
        <w:spacing w:before="359"/>
        <w:ind w:right="129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學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生：</w:t>
      </w:r>
    </w:p>
    <w:p w:rsidR="00D30444" w:rsidRDefault="00D30444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D30444" w:rsidRDefault="00D30444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D30444" w:rsidRDefault="00D30444">
      <w:pPr>
        <w:spacing w:before="7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CC5B8B" w:rsidRDefault="00CC5B8B">
      <w:pPr>
        <w:spacing w:before="7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CC5B8B" w:rsidRDefault="00CC5B8B">
      <w:pPr>
        <w:spacing w:before="7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CC5B8B" w:rsidRDefault="00CC5B8B">
      <w:pPr>
        <w:spacing w:before="7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CC5B8B" w:rsidRDefault="00CC5B8B">
      <w:pPr>
        <w:spacing w:before="7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CC5B8B" w:rsidRDefault="00CC5B8B">
      <w:pPr>
        <w:spacing w:before="7"/>
        <w:rPr>
          <w:rFonts w:ascii="標楷體" w:eastAsia="標楷體" w:hAnsi="標楷體" w:cs="標楷體"/>
          <w:sz w:val="30"/>
          <w:szCs w:val="30"/>
          <w:lang w:eastAsia="zh-TW"/>
        </w:rPr>
      </w:pPr>
    </w:p>
    <w:p w:rsidR="00D30444" w:rsidRDefault="0082576C">
      <w:pPr>
        <w:tabs>
          <w:tab w:val="left" w:pos="3939"/>
          <w:tab w:val="left" w:pos="6279"/>
          <w:tab w:val="left" w:pos="9339"/>
        </w:tabs>
        <w:ind w:left="159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中華民國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年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日</w:t>
      </w:r>
    </w:p>
    <w:p w:rsidR="00D30444" w:rsidRDefault="00D30444" w:rsidP="00CC5B8B">
      <w:pPr>
        <w:spacing w:line="20" w:lineRule="exact"/>
        <w:rPr>
          <w:rFonts w:ascii="標楷體" w:eastAsia="標楷體" w:hAnsi="標楷體" w:cs="標楷體"/>
          <w:sz w:val="36"/>
          <w:szCs w:val="36"/>
        </w:rPr>
      </w:pPr>
    </w:p>
    <w:sectPr w:rsidR="00D30444">
      <w:pgSz w:w="1191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44"/>
    <w:rsid w:val="0012204F"/>
    <w:rsid w:val="002C49B0"/>
    <w:rsid w:val="002D51A5"/>
    <w:rsid w:val="003B38C8"/>
    <w:rsid w:val="004A34EE"/>
    <w:rsid w:val="00664B2E"/>
    <w:rsid w:val="0070604E"/>
    <w:rsid w:val="00811886"/>
    <w:rsid w:val="0082576C"/>
    <w:rsid w:val="00CC5B8B"/>
    <w:rsid w:val="00D30444"/>
    <w:rsid w:val="00DF5E40"/>
    <w:rsid w:val="00E904E4"/>
    <w:rsid w:val="00F0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2FF94-4879-42B5-9D33-8F5FD3A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pPr>
      <w:ind w:left="114"/>
      <w:outlineLvl w:val="1"/>
    </w:pPr>
    <w:rPr>
      <w:rFonts w:ascii="標楷體" w:eastAsia="標楷體" w:hAnsi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4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清單段落 字元"/>
    <w:link w:val="a4"/>
    <w:uiPriority w:val="34"/>
    <w:locked/>
    <w:rsid w:val="00E904E4"/>
  </w:style>
  <w:style w:type="paragraph" w:styleId="a6">
    <w:name w:val="header"/>
    <w:basedOn w:val="a"/>
    <w:link w:val="a7"/>
    <w:uiPriority w:val="99"/>
    <w:unhideWhenUsed/>
    <w:rsid w:val="00E904E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2"/>
      <w:sz w:val="20"/>
      <w:szCs w:val="20"/>
      <w:lang w:eastAsia="zh-TW"/>
    </w:rPr>
  </w:style>
  <w:style w:type="character" w:customStyle="1" w:styleId="a7">
    <w:name w:val="頁首 字元"/>
    <w:basedOn w:val="a0"/>
    <w:link w:val="a6"/>
    <w:uiPriority w:val="99"/>
    <w:rsid w:val="00E904E4"/>
    <w:rPr>
      <w:rFonts w:ascii="Calibri" w:eastAsia="新細明體" w:hAnsi="Calibri" w:cs="Times New Roman"/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ipadvisor.com.tw/Attraction_Review-g13792757-d6554751-Reviews-Tanyashen_Cycleway-Central_District_Taichu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&lt;4D6963726F736F667420576F7264202D20A5BBB0EAA54EAAEDBFEEBFEFAD70B5652E646F63&gt;</dc:title>
  <dc:creator>Administrator</dc:creator>
  <cp:lastModifiedBy>重志 李</cp:lastModifiedBy>
  <cp:revision>2</cp:revision>
  <dcterms:created xsi:type="dcterms:W3CDTF">2020-08-12T04:37:00Z</dcterms:created>
  <dcterms:modified xsi:type="dcterms:W3CDTF">2020-08-12T04:37:00Z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2012-05-30T00:00:00Z</vt:filetime>
  </property>
  <property fmtid="{D5CDD505-2E9C-101B-9397-08002B2CF9AE}" pid="3" name="LastSaved">
    <vt:filetime>2020-07-27T00:00:00Z</vt:filetime>
  </property>
</Properties>
</file>