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91900" w14:textId="29BE3CE1" w:rsidR="00E5055D" w:rsidRPr="00AD0797" w:rsidRDefault="00E5055D" w:rsidP="00FE7788">
      <w:pPr>
        <w:ind w:rightChars="-257" w:right="-720"/>
        <w:jc w:val="center"/>
        <w:rPr>
          <w:kern w:val="0"/>
          <w:sz w:val="24"/>
        </w:rPr>
      </w:pPr>
      <w:bookmarkStart w:id="0" w:name="_GoBack"/>
      <w:r w:rsidRPr="00AD0797">
        <w:rPr>
          <w:kern w:val="0"/>
          <w:szCs w:val="28"/>
        </w:rPr>
        <w:t>中華民國</w:t>
      </w:r>
      <w:r w:rsidRPr="00AD0797">
        <w:rPr>
          <w:kern w:val="0"/>
          <w:szCs w:val="28"/>
        </w:rPr>
        <w:t>110</w:t>
      </w:r>
      <w:r w:rsidRPr="00AD0797">
        <w:rPr>
          <w:kern w:val="0"/>
          <w:szCs w:val="28"/>
        </w:rPr>
        <w:t>年全國大專校院運動會跆拳道技術手冊</w:t>
      </w:r>
      <w:r w:rsidRPr="00AD0797">
        <w:rPr>
          <w:rFonts w:hint="eastAsia"/>
          <w:kern w:val="0"/>
          <w:szCs w:val="28"/>
        </w:rPr>
        <w:t>（分則）</w:t>
      </w:r>
      <w:bookmarkEnd w:id="0"/>
    </w:p>
    <w:p w14:paraId="4CA0F176" w14:textId="77777777" w:rsidR="00E5055D" w:rsidRPr="00AD0797" w:rsidRDefault="00E5055D" w:rsidP="00E5055D">
      <w:pPr>
        <w:rPr>
          <w:sz w:val="24"/>
        </w:rPr>
      </w:pPr>
      <w:r w:rsidRPr="00AD0797">
        <w:rPr>
          <w:rFonts w:hint="eastAsia"/>
          <w:sz w:val="24"/>
        </w:rPr>
        <w:t>一、</w:t>
      </w:r>
      <w:r w:rsidRPr="00AD0797">
        <w:rPr>
          <w:sz w:val="24"/>
        </w:rPr>
        <w:t>比賽時間：</w:t>
      </w:r>
    </w:p>
    <w:p w14:paraId="555C1B40" w14:textId="77777777" w:rsidR="00E5055D" w:rsidRPr="00AD0797" w:rsidRDefault="00E5055D" w:rsidP="002D5EC1">
      <w:pPr>
        <w:pStyle w:val="a6"/>
        <w:numPr>
          <w:ilvl w:val="0"/>
          <w:numId w:val="36"/>
        </w:numPr>
        <w:spacing w:line="240" w:lineRule="auto"/>
        <w:ind w:leftChars="0"/>
        <w:rPr>
          <w:rFonts w:ascii="Times New Roman" w:hAnsi="Times New Roman"/>
          <w:szCs w:val="24"/>
        </w:rPr>
      </w:pPr>
      <w:r w:rsidRPr="00AD0797">
        <w:rPr>
          <w:rFonts w:ascii="Times New Roman" w:hAnsi="Times New Roman"/>
          <w:szCs w:val="24"/>
        </w:rPr>
        <w:t>品勢：中華民國</w:t>
      </w:r>
      <w:r w:rsidRPr="00AD0797">
        <w:rPr>
          <w:rFonts w:ascii="Times New Roman" w:hAnsi="Times New Roman"/>
          <w:szCs w:val="24"/>
        </w:rPr>
        <w:t>110</w:t>
      </w:r>
      <w:r w:rsidRPr="00AD0797">
        <w:rPr>
          <w:rFonts w:ascii="Times New Roman" w:hAnsi="Times New Roman"/>
          <w:szCs w:val="24"/>
        </w:rPr>
        <w:t>年</w:t>
      </w:r>
      <w:r w:rsidRPr="00AD0797">
        <w:rPr>
          <w:rFonts w:ascii="Times New Roman" w:hAnsi="Times New Roman" w:hint="eastAsia"/>
          <w:szCs w:val="24"/>
        </w:rPr>
        <w:t>5</w:t>
      </w:r>
      <w:r w:rsidRPr="00AD0797">
        <w:rPr>
          <w:rFonts w:ascii="Times New Roman" w:hAnsi="Times New Roman"/>
          <w:szCs w:val="24"/>
        </w:rPr>
        <w:t>月</w:t>
      </w:r>
      <w:r w:rsidRPr="00AD0797">
        <w:rPr>
          <w:rFonts w:ascii="Times New Roman" w:hAnsi="Times New Roman" w:hint="eastAsia"/>
          <w:szCs w:val="24"/>
        </w:rPr>
        <w:t>8</w:t>
      </w:r>
      <w:r w:rsidRPr="00AD0797">
        <w:rPr>
          <w:rFonts w:ascii="Times New Roman" w:hAnsi="Times New Roman"/>
          <w:szCs w:val="24"/>
        </w:rPr>
        <w:t>日</w:t>
      </w:r>
      <w:r w:rsidRPr="00AD0797">
        <w:rPr>
          <w:rFonts w:ascii="Times New Roman" w:hAnsi="Times New Roman"/>
          <w:szCs w:val="24"/>
        </w:rPr>
        <w:t>(</w:t>
      </w:r>
      <w:r w:rsidRPr="00AD0797">
        <w:rPr>
          <w:rFonts w:ascii="Times New Roman" w:hAnsi="Times New Roman"/>
          <w:szCs w:val="24"/>
        </w:rPr>
        <w:t>星期</w:t>
      </w:r>
      <w:r w:rsidRPr="00AD0797">
        <w:rPr>
          <w:rFonts w:ascii="Times New Roman" w:hAnsi="Times New Roman" w:hint="eastAsia"/>
          <w:szCs w:val="24"/>
        </w:rPr>
        <w:t>六</w:t>
      </w:r>
      <w:r w:rsidRPr="00AD0797">
        <w:rPr>
          <w:rFonts w:ascii="Times New Roman" w:hAnsi="Times New Roman"/>
          <w:szCs w:val="24"/>
        </w:rPr>
        <w:t>)</w:t>
      </w:r>
      <w:r w:rsidRPr="00AD0797">
        <w:rPr>
          <w:rFonts w:ascii="Times New Roman" w:hAnsi="Times New Roman"/>
          <w:szCs w:val="24"/>
        </w:rPr>
        <w:t>至</w:t>
      </w:r>
      <w:r w:rsidRPr="00AD0797">
        <w:rPr>
          <w:rFonts w:ascii="Times New Roman" w:hAnsi="Times New Roman" w:hint="eastAsia"/>
          <w:szCs w:val="24"/>
        </w:rPr>
        <w:t>5</w:t>
      </w:r>
      <w:r w:rsidRPr="00AD0797">
        <w:rPr>
          <w:rFonts w:ascii="Times New Roman" w:hAnsi="Times New Roman"/>
          <w:szCs w:val="24"/>
        </w:rPr>
        <w:t>月</w:t>
      </w:r>
      <w:r w:rsidRPr="00AD0797">
        <w:rPr>
          <w:rFonts w:ascii="Times New Roman" w:hAnsi="Times New Roman" w:hint="eastAsia"/>
          <w:szCs w:val="24"/>
        </w:rPr>
        <w:t>9</w:t>
      </w:r>
      <w:r w:rsidRPr="00AD0797">
        <w:rPr>
          <w:rFonts w:ascii="Times New Roman" w:hAnsi="Times New Roman"/>
          <w:szCs w:val="24"/>
        </w:rPr>
        <w:t>日</w:t>
      </w:r>
      <w:r w:rsidRPr="00AD0797">
        <w:rPr>
          <w:rFonts w:ascii="Times New Roman" w:hAnsi="Times New Roman"/>
          <w:szCs w:val="24"/>
        </w:rPr>
        <w:t>(</w:t>
      </w:r>
      <w:r w:rsidRPr="00AD0797">
        <w:rPr>
          <w:rFonts w:ascii="Times New Roman" w:hAnsi="Times New Roman"/>
          <w:szCs w:val="24"/>
        </w:rPr>
        <w:t>星期</w:t>
      </w:r>
      <w:r w:rsidRPr="00AD0797">
        <w:rPr>
          <w:rFonts w:ascii="Times New Roman" w:hAnsi="Times New Roman" w:hint="eastAsia"/>
          <w:szCs w:val="24"/>
        </w:rPr>
        <w:t>日</w:t>
      </w:r>
      <w:r w:rsidRPr="00AD0797">
        <w:rPr>
          <w:rFonts w:ascii="Times New Roman" w:hAnsi="Times New Roman"/>
          <w:szCs w:val="24"/>
        </w:rPr>
        <w:t>)</w:t>
      </w:r>
      <w:r w:rsidRPr="00AD0797">
        <w:rPr>
          <w:rFonts w:ascii="Times New Roman" w:hAnsi="Times New Roman" w:hint="eastAsia"/>
          <w:szCs w:val="24"/>
        </w:rPr>
        <w:t>，計</w:t>
      </w:r>
      <w:r w:rsidRPr="00AD0797">
        <w:rPr>
          <w:rFonts w:ascii="Times New Roman" w:hAnsi="Times New Roman" w:hint="eastAsia"/>
          <w:szCs w:val="24"/>
        </w:rPr>
        <w:t>2</w:t>
      </w:r>
      <w:r w:rsidRPr="00AD0797">
        <w:rPr>
          <w:rFonts w:ascii="Times New Roman" w:hAnsi="Times New Roman" w:hint="eastAsia"/>
          <w:szCs w:val="24"/>
        </w:rPr>
        <w:t>天</w:t>
      </w:r>
      <w:r w:rsidRPr="00AD0797">
        <w:rPr>
          <w:rFonts w:ascii="Times New Roman" w:hAnsi="Times New Roman"/>
          <w:szCs w:val="24"/>
        </w:rPr>
        <w:t>。</w:t>
      </w:r>
    </w:p>
    <w:p w14:paraId="498E48DB" w14:textId="77777777" w:rsidR="00E5055D" w:rsidRPr="00AD0797" w:rsidRDefault="00E5055D" w:rsidP="002D5EC1">
      <w:pPr>
        <w:pStyle w:val="a6"/>
        <w:numPr>
          <w:ilvl w:val="0"/>
          <w:numId w:val="36"/>
        </w:numPr>
        <w:spacing w:line="240" w:lineRule="auto"/>
        <w:ind w:leftChars="0"/>
        <w:rPr>
          <w:rFonts w:ascii="Times New Roman" w:hAnsi="Times New Roman"/>
          <w:szCs w:val="24"/>
        </w:rPr>
      </w:pPr>
      <w:r w:rsidRPr="00AD0797">
        <w:rPr>
          <w:rFonts w:ascii="Times New Roman" w:hAnsi="Times New Roman"/>
          <w:szCs w:val="24"/>
        </w:rPr>
        <w:t>對打：中華民國</w:t>
      </w:r>
      <w:r w:rsidRPr="00AD0797">
        <w:rPr>
          <w:rFonts w:ascii="Times New Roman" w:hAnsi="Times New Roman"/>
          <w:szCs w:val="24"/>
        </w:rPr>
        <w:t>110</w:t>
      </w:r>
      <w:r w:rsidRPr="00AD0797">
        <w:rPr>
          <w:rFonts w:ascii="Times New Roman" w:hAnsi="Times New Roman"/>
          <w:szCs w:val="24"/>
        </w:rPr>
        <w:t>年</w:t>
      </w:r>
      <w:r w:rsidRPr="00AD0797">
        <w:rPr>
          <w:rFonts w:ascii="Times New Roman" w:hAnsi="Times New Roman" w:hint="eastAsia"/>
          <w:szCs w:val="24"/>
        </w:rPr>
        <w:t>5</w:t>
      </w:r>
      <w:r w:rsidRPr="00AD0797">
        <w:rPr>
          <w:rFonts w:ascii="Times New Roman" w:hAnsi="Times New Roman"/>
          <w:szCs w:val="24"/>
        </w:rPr>
        <w:t>月</w:t>
      </w:r>
      <w:r w:rsidRPr="00AD0797">
        <w:rPr>
          <w:rFonts w:ascii="Times New Roman" w:hAnsi="Times New Roman" w:hint="eastAsia"/>
          <w:szCs w:val="24"/>
        </w:rPr>
        <w:t>10</w:t>
      </w:r>
      <w:r w:rsidRPr="00AD0797">
        <w:rPr>
          <w:rFonts w:ascii="Times New Roman" w:hAnsi="Times New Roman"/>
          <w:szCs w:val="24"/>
        </w:rPr>
        <w:t>日</w:t>
      </w:r>
      <w:r w:rsidRPr="00AD0797">
        <w:rPr>
          <w:rFonts w:ascii="Times New Roman" w:hAnsi="Times New Roman"/>
          <w:szCs w:val="24"/>
        </w:rPr>
        <w:t>(</w:t>
      </w:r>
      <w:r w:rsidRPr="00AD0797">
        <w:rPr>
          <w:rFonts w:ascii="Times New Roman" w:hAnsi="Times New Roman"/>
          <w:szCs w:val="24"/>
        </w:rPr>
        <w:t>星期</w:t>
      </w:r>
      <w:r w:rsidRPr="00AD0797">
        <w:rPr>
          <w:rFonts w:ascii="Times New Roman" w:hAnsi="Times New Roman" w:hint="eastAsia"/>
          <w:szCs w:val="24"/>
        </w:rPr>
        <w:t>一</w:t>
      </w:r>
      <w:r w:rsidRPr="00AD0797">
        <w:rPr>
          <w:rFonts w:ascii="Times New Roman" w:hAnsi="Times New Roman"/>
          <w:szCs w:val="24"/>
        </w:rPr>
        <w:t>)</w:t>
      </w:r>
      <w:r w:rsidRPr="00AD0797">
        <w:rPr>
          <w:rFonts w:ascii="Times New Roman" w:hAnsi="Times New Roman"/>
          <w:szCs w:val="24"/>
        </w:rPr>
        <w:t>至</w:t>
      </w:r>
      <w:r w:rsidRPr="00AD0797">
        <w:rPr>
          <w:rFonts w:ascii="Times New Roman" w:hAnsi="Times New Roman" w:hint="eastAsia"/>
          <w:szCs w:val="24"/>
        </w:rPr>
        <w:t>5</w:t>
      </w:r>
      <w:r w:rsidRPr="00AD0797">
        <w:rPr>
          <w:rFonts w:ascii="Times New Roman" w:hAnsi="Times New Roman"/>
          <w:szCs w:val="24"/>
        </w:rPr>
        <w:t>月</w:t>
      </w:r>
      <w:r w:rsidRPr="00AD0797">
        <w:rPr>
          <w:rFonts w:ascii="Times New Roman" w:hAnsi="Times New Roman" w:hint="eastAsia"/>
          <w:szCs w:val="24"/>
        </w:rPr>
        <w:t>13</w:t>
      </w:r>
      <w:r w:rsidRPr="00AD0797">
        <w:rPr>
          <w:rFonts w:ascii="Times New Roman" w:hAnsi="Times New Roman"/>
          <w:szCs w:val="24"/>
        </w:rPr>
        <w:t>日</w:t>
      </w:r>
      <w:r w:rsidRPr="00AD0797">
        <w:rPr>
          <w:rFonts w:ascii="Times New Roman" w:hAnsi="Times New Roman"/>
          <w:szCs w:val="24"/>
        </w:rPr>
        <w:t>(</w:t>
      </w:r>
      <w:r w:rsidRPr="00AD0797">
        <w:rPr>
          <w:rFonts w:ascii="Times New Roman" w:hAnsi="Times New Roman"/>
          <w:szCs w:val="24"/>
        </w:rPr>
        <w:t>星期</w:t>
      </w:r>
      <w:r w:rsidRPr="00AD0797">
        <w:rPr>
          <w:rFonts w:ascii="Times New Roman" w:hAnsi="Times New Roman" w:hint="eastAsia"/>
          <w:szCs w:val="24"/>
        </w:rPr>
        <w:t>四</w:t>
      </w:r>
      <w:r w:rsidRPr="00AD0797">
        <w:rPr>
          <w:rFonts w:ascii="Times New Roman" w:hAnsi="Times New Roman"/>
          <w:szCs w:val="24"/>
        </w:rPr>
        <w:t>)</w:t>
      </w:r>
      <w:r w:rsidRPr="00AD0797">
        <w:rPr>
          <w:rFonts w:ascii="Times New Roman" w:hAnsi="Times New Roman" w:hint="eastAsia"/>
          <w:szCs w:val="24"/>
        </w:rPr>
        <w:t>，計</w:t>
      </w:r>
      <w:r w:rsidRPr="00AD0797">
        <w:rPr>
          <w:rFonts w:ascii="Times New Roman" w:hAnsi="Times New Roman"/>
          <w:szCs w:val="24"/>
        </w:rPr>
        <w:t>4</w:t>
      </w:r>
      <w:r w:rsidRPr="00AD0797">
        <w:rPr>
          <w:rFonts w:ascii="Times New Roman" w:hAnsi="Times New Roman" w:hint="eastAsia"/>
          <w:szCs w:val="24"/>
        </w:rPr>
        <w:t>天</w:t>
      </w:r>
      <w:r w:rsidRPr="00AD0797">
        <w:rPr>
          <w:rFonts w:ascii="Times New Roman" w:hAnsi="Times New Roman"/>
          <w:szCs w:val="24"/>
        </w:rPr>
        <w:t>。</w:t>
      </w:r>
    </w:p>
    <w:p w14:paraId="728DD4E5" w14:textId="13E43AA1" w:rsidR="00E5055D" w:rsidRPr="00AD0797" w:rsidRDefault="00E5055D" w:rsidP="00E5055D">
      <w:pPr>
        <w:rPr>
          <w:kern w:val="0"/>
          <w:sz w:val="24"/>
        </w:rPr>
      </w:pPr>
      <w:r w:rsidRPr="00AD0797">
        <w:rPr>
          <w:sz w:val="24"/>
        </w:rPr>
        <w:t>二</w:t>
      </w:r>
      <w:r w:rsidRPr="00AD0797">
        <w:rPr>
          <w:rFonts w:hint="eastAsia"/>
          <w:sz w:val="24"/>
        </w:rPr>
        <w:t>、</w:t>
      </w:r>
      <w:r w:rsidRPr="00AD0797">
        <w:rPr>
          <w:sz w:val="24"/>
        </w:rPr>
        <w:t>比賽地點：</w:t>
      </w:r>
      <w:bookmarkStart w:id="1" w:name="_Hlk48205501"/>
      <w:r w:rsidRPr="00AD0797">
        <w:rPr>
          <w:kern w:val="0"/>
          <w:sz w:val="24"/>
        </w:rPr>
        <w:t>國立</w:t>
      </w:r>
      <w:r w:rsidR="002F4D55" w:rsidRPr="00AD0797">
        <w:rPr>
          <w:kern w:val="0"/>
          <w:sz w:val="24"/>
        </w:rPr>
        <w:t>臺南</w:t>
      </w:r>
      <w:r w:rsidRPr="00AD0797">
        <w:rPr>
          <w:kern w:val="0"/>
          <w:sz w:val="24"/>
        </w:rPr>
        <w:t>高級工業職業學校</w:t>
      </w:r>
      <w:r w:rsidR="00EF7E9C" w:rsidRPr="00AD0797">
        <w:rPr>
          <w:rFonts w:hint="eastAsia"/>
          <w:kern w:val="0"/>
          <w:sz w:val="24"/>
        </w:rPr>
        <w:t>綜合活動中心</w:t>
      </w:r>
      <w:r w:rsidRPr="00AD0797">
        <w:rPr>
          <w:rFonts w:hint="eastAsia"/>
          <w:kern w:val="0"/>
          <w:sz w:val="24"/>
        </w:rPr>
        <w:t>（</w:t>
      </w:r>
      <w:r w:rsidR="002F4D55" w:rsidRPr="00AD0797">
        <w:rPr>
          <w:kern w:val="0"/>
          <w:sz w:val="24"/>
        </w:rPr>
        <w:t>臺南</w:t>
      </w:r>
      <w:r w:rsidRPr="00AD0797">
        <w:rPr>
          <w:kern w:val="0"/>
          <w:sz w:val="24"/>
        </w:rPr>
        <w:t>市永康區中山南路</w:t>
      </w:r>
      <w:r w:rsidRPr="00AD0797">
        <w:rPr>
          <w:kern w:val="0"/>
          <w:sz w:val="24"/>
        </w:rPr>
        <w:t>193</w:t>
      </w:r>
      <w:r w:rsidRPr="00AD0797">
        <w:rPr>
          <w:kern w:val="0"/>
          <w:sz w:val="24"/>
        </w:rPr>
        <w:t>號</w:t>
      </w:r>
      <w:r w:rsidRPr="00AD0797">
        <w:rPr>
          <w:rFonts w:hint="eastAsia"/>
          <w:kern w:val="0"/>
          <w:sz w:val="24"/>
        </w:rPr>
        <w:t>）</w:t>
      </w:r>
      <w:bookmarkEnd w:id="1"/>
      <w:r w:rsidRPr="00AD0797">
        <w:rPr>
          <w:kern w:val="0"/>
          <w:sz w:val="24"/>
        </w:rPr>
        <w:t>。</w:t>
      </w:r>
    </w:p>
    <w:p w14:paraId="462D3F24" w14:textId="77777777" w:rsidR="00E5055D" w:rsidRPr="00AD0797" w:rsidRDefault="00E5055D" w:rsidP="00E5055D">
      <w:pPr>
        <w:rPr>
          <w:sz w:val="24"/>
        </w:rPr>
      </w:pPr>
      <w:r w:rsidRPr="00AD0797">
        <w:rPr>
          <w:rFonts w:hint="eastAsia"/>
          <w:sz w:val="24"/>
        </w:rPr>
        <w:t>三、</w:t>
      </w:r>
      <w:r w:rsidRPr="00AD0797">
        <w:rPr>
          <w:sz w:val="24"/>
        </w:rPr>
        <w:t>競賽分組及項目：</w:t>
      </w:r>
    </w:p>
    <w:p w14:paraId="50DC1BEC" w14:textId="77777777" w:rsidR="00E5055D" w:rsidRPr="00AD0797" w:rsidRDefault="00E5055D" w:rsidP="002D5EC1">
      <w:pPr>
        <w:pStyle w:val="a6"/>
        <w:numPr>
          <w:ilvl w:val="0"/>
          <w:numId w:val="37"/>
        </w:numPr>
        <w:spacing w:line="240" w:lineRule="auto"/>
        <w:ind w:leftChars="0"/>
        <w:rPr>
          <w:rFonts w:ascii="Times New Roman" w:hAnsi="Times New Roman"/>
          <w:szCs w:val="24"/>
        </w:rPr>
      </w:pPr>
      <w:r w:rsidRPr="00AD0797">
        <w:rPr>
          <w:rFonts w:ascii="Times New Roman" w:hAnsi="Times New Roman"/>
          <w:szCs w:val="24"/>
        </w:rPr>
        <w:t>品勢</w:t>
      </w:r>
      <w:r w:rsidRPr="00AD0797">
        <w:rPr>
          <w:rFonts w:ascii="Times New Roman" w:hAnsi="Times New Roman"/>
          <w:szCs w:val="24"/>
        </w:rPr>
        <w:t>(</w:t>
      </w:r>
      <w:r w:rsidRPr="00AD0797">
        <w:rPr>
          <w:rFonts w:ascii="Times New Roman" w:hAnsi="Times New Roman"/>
          <w:szCs w:val="24"/>
        </w:rPr>
        <w:t>公開、一般組</w:t>
      </w:r>
      <w:r w:rsidRPr="00AD0797">
        <w:rPr>
          <w:rFonts w:ascii="Times New Roman" w:hAnsi="Times New Roman"/>
          <w:szCs w:val="24"/>
        </w:rPr>
        <w:t>)</w:t>
      </w:r>
    </w:p>
    <w:tbl>
      <w:tblPr>
        <w:tblW w:w="6950" w:type="dxa"/>
        <w:jc w:val="center"/>
        <w:tblCellMar>
          <w:top w:w="39" w:type="dxa"/>
          <w:left w:w="5" w:type="dxa"/>
          <w:right w:w="5" w:type="dxa"/>
        </w:tblCellMar>
        <w:tblLook w:val="04A0" w:firstRow="1" w:lastRow="0" w:firstColumn="1" w:lastColumn="0" w:noHBand="0" w:noVBand="1"/>
      </w:tblPr>
      <w:tblGrid>
        <w:gridCol w:w="1980"/>
        <w:gridCol w:w="2420"/>
        <w:gridCol w:w="2550"/>
      </w:tblGrid>
      <w:tr w:rsidR="00AD0797" w:rsidRPr="00AD0797" w14:paraId="55D16CF8" w14:textId="77777777" w:rsidTr="00E5055D">
        <w:trPr>
          <w:trHeight w:val="324"/>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281064" w14:textId="77777777" w:rsidR="00E5055D" w:rsidRPr="00AD0797" w:rsidRDefault="00E5055D" w:rsidP="00E5055D">
            <w:pPr>
              <w:spacing w:line="259" w:lineRule="auto"/>
              <w:ind w:right="5"/>
              <w:jc w:val="center"/>
              <w:rPr>
                <w:sz w:val="24"/>
              </w:rPr>
            </w:pPr>
            <w:r w:rsidRPr="00AD0797">
              <w:rPr>
                <w:sz w:val="24"/>
              </w:rPr>
              <w:t>組別</w:t>
            </w:r>
            <w:r w:rsidRPr="00AD0797">
              <w:rPr>
                <w:sz w:val="24"/>
              </w:rPr>
              <w:t xml:space="preserve"> </w:t>
            </w:r>
          </w:p>
        </w:tc>
        <w:tc>
          <w:tcPr>
            <w:tcW w:w="4970" w:type="dxa"/>
            <w:gridSpan w:val="2"/>
            <w:tcBorders>
              <w:top w:val="single" w:sz="4" w:space="0" w:color="000000"/>
              <w:left w:val="single" w:sz="4" w:space="0" w:color="000000"/>
              <w:bottom w:val="single" w:sz="4" w:space="0" w:color="000000"/>
              <w:right w:val="single" w:sz="4" w:space="0" w:color="000000"/>
            </w:tcBorders>
            <w:shd w:val="clear" w:color="auto" w:fill="auto"/>
          </w:tcPr>
          <w:p w14:paraId="47099622" w14:textId="77777777" w:rsidR="00E5055D" w:rsidRPr="00AD0797" w:rsidRDefault="00E5055D" w:rsidP="00E5055D">
            <w:pPr>
              <w:spacing w:line="259" w:lineRule="auto"/>
              <w:ind w:right="3"/>
              <w:jc w:val="center"/>
              <w:rPr>
                <w:sz w:val="24"/>
              </w:rPr>
            </w:pPr>
            <w:r w:rsidRPr="00AD0797">
              <w:rPr>
                <w:sz w:val="24"/>
              </w:rPr>
              <w:t>指定品勢</w:t>
            </w:r>
            <w:r w:rsidRPr="00AD0797">
              <w:rPr>
                <w:sz w:val="24"/>
              </w:rPr>
              <w:t xml:space="preserve"> </w:t>
            </w:r>
          </w:p>
        </w:tc>
      </w:tr>
      <w:tr w:rsidR="00AD0797" w:rsidRPr="00AD0797" w14:paraId="0E1070EA" w14:textId="77777777" w:rsidTr="00E5055D">
        <w:trPr>
          <w:trHeight w:val="322"/>
          <w:jc w:val="center"/>
        </w:trPr>
        <w:tc>
          <w:tcPr>
            <w:tcW w:w="1980" w:type="dxa"/>
            <w:vMerge/>
            <w:tcBorders>
              <w:top w:val="nil"/>
              <w:left w:val="single" w:sz="4" w:space="0" w:color="000000"/>
              <w:bottom w:val="single" w:sz="4" w:space="0" w:color="000000"/>
              <w:right w:val="single" w:sz="4" w:space="0" w:color="000000"/>
            </w:tcBorders>
            <w:shd w:val="clear" w:color="auto" w:fill="auto"/>
          </w:tcPr>
          <w:p w14:paraId="5E4E3F08" w14:textId="77777777" w:rsidR="00E5055D" w:rsidRPr="00AD0797" w:rsidRDefault="00E5055D" w:rsidP="00E5055D">
            <w:pPr>
              <w:spacing w:after="160" w:line="259" w:lineRule="auto"/>
              <w:rPr>
                <w:sz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7AD5070B" w14:textId="77777777" w:rsidR="00E5055D" w:rsidRPr="00AD0797" w:rsidRDefault="00E5055D" w:rsidP="00E5055D">
            <w:pPr>
              <w:spacing w:line="259" w:lineRule="auto"/>
              <w:ind w:right="3"/>
              <w:jc w:val="center"/>
              <w:rPr>
                <w:sz w:val="24"/>
              </w:rPr>
            </w:pPr>
            <w:r w:rsidRPr="00AD0797">
              <w:rPr>
                <w:sz w:val="24"/>
              </w:rPr>
              <w:t>公開組</w:t>
            </w:r>
            <w:r w:rsidRPr="00AD0797">
              <w:rPr>
                <w:sz w:val="2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97C3BD6" w14:textId="77777777" w:rsidR="00E5055D" w:rsidRPr="00AD0797" w:rsidRDefault="00E5055D" w:rsidP="00E5055D">
            <w:pPr>
              <w:spacing w:line="259" w:lineRule="auto"/>
              <w:ind w:right="1"/>
              <w:jc w:val="center"/>
              <w:rPr>
                <w:sz w:val="24"/>
              </w:rPr>
            </w:pPr>
            <w:r w:rsidRPr="00AD0797">
              <w:rPr>
                <w:sz w:val="24"/>
              </w:rPr>
              <w:t>一般組</w:t>
            </w:r>
            <w:r w:rsidRPr="00AD0797">
              <w:rPr>
                <w:sz w:val="24"/>
              </w:rPr>
              <w:t xml:space="preserve"> </w:t>
            </w:r>
          </w:p>
        </w:tc>
      </w:tr>
      <w:tr w:rsidR="00AD0797" w:rsidRPr="00AD0797" w14:paraId="65D1C021" w14:textId="77777777" w:rsidTr="00E5055D">
        <w:trPr>
          <w:trHeight w:val="324"/>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7C87143" w14:textId="77777777" w:rsidR="00E5055D" w:rsidRPr="00AD0797" w:rsidRDefault="00E5055D" w:rsidP="00E5055D">
            <w:pPr>
              <w:spacing w:line="259" w:lineRule="auto"/>
              <w:ind w:left="175"/>
              <w:jc w:val="both"/>
              <w:rPr>
                <w:sz w:val="24"/>
              </w:rPr>
            </w:pPr>
            <w:r w:rsidRPr="00AD0797">
              <w:rPr>
                <w:sz w:val="24"/>
              </w:rPr>
              <w:t>男生個人組</w:t>
            </w:r>
            <w:r w:rsidRPr="00AD0797">
              <w:rPr>
                <w:sz w:val="24"/>
              </w:rPr>
              <w:t xml:space="preserve"> </w:t>
            </w:r>
          </w:p>
        </w:tc>
        <w:tc>
          <w:tcPr>
            <w:tcW w:w="2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ADF047" w14:textId="77777777" w:rsidR="00E5055D" w:rsidRPr="00AD0797" w:rsidRDefault="00E5055D" w:rsidP="00E5055D">
            <w:pPr>
              <w:spacing w:line="259" w:lineRule="auto"/>
              <w:ind w:right="125"/>
              <w:jc w:val="both"/>
              <w:rPr>
                <w:sz w:val="24"/>
              </w:rPr>
            </w:pPr>
            <w:r w:rsidRPr="00AD0797">
              <w:rPr>
                <w:sz w:val="24"/>
              </w:rPr>
              <w:t>太極</w:t>
            </w:r>
            <w:r w:rsidRPr="00AD0797">
              <w:rPr>
                <w:sz w:val="24"/>
              </w:rPr>
              <w:t xml:space="preserve"> 6 </w:t>
            </w:r>
            <w:r w:rsidRPr="00AD0797">
              <w:rPr>
                <w:sz w:val="24"/>
              </w:rPr>
              <w:t>章、</w:t>
            </w:r>
          </w:p>
          <w:p w14:paraId="5EE7C4EF" w14:textId="77777777" w:rsidR="00E5055D" w:rsidRPr="00AD0797" w:rsidRDefault="00E5055D" w:rsidP="00E5055D">
            <w:pPr>
              <w:spacing w:line="259" w:lineRule="auto"/>
              <w:ind w:right="125"/>
              <w:jc w:val="both"/>
              <w:rPr>
                <w:sz w:val="24"/>
              </w:rPr>
            </w:pPr>
            <w:r w:rsidRPr="00AD0797">
              <w:rPr>
                <w:sz w:val="24"/>
              </w:rPr>
              <w:t>太極</w:t>
            </w:r>
            <w:r w:rsidRPr="00AD0797">
              <w:rPr>
                <w:sz w:val="24"/>
              </w:rPr>
              <w:t xml:space="preserve"> 7 </w:t>
            </w:r>
            <w:r w:rsidRPr="00AD0797">
              <w:rPr>
                <w:sz w:val="24"/>
              </w:rPr>
              <w:t>章、</w:t>
            </w:r>
          </w:p>
          <w:p w14:paraId="7C7AE94D" w14:textId="77777777" w:rsidR="00E5055D" w:rsidRPr="00AD0797" w:rsidRDefault="00E5055D" w:rsidP="00E5055D">
            <w:pPr>
              <w:spacing w:line="259" w:lineRule="auto"/>
              <w:ind w:right="125"/>
              <w:jc w:val="both"/>
              <w:rPr>
                <w:sz w:val="24"/>
              </w:rPr>
            </w:pPr>
            <w:r w:rsidRPr="00AD0797">
              <w:rPr>
                <w:sz w:val="24"/>
              </w:rPr>
              <w:t>太極</w:t>
            </w:r>
            <w:r w:rsidRPr="00AD0797">
              <w:rPr>
                <w:sz w:val="24"/>
              </w:rPr>
              <w:t xml:space="preserve"> 8 </w:t>
            </w:r>
            <w:r w:rsidRPr="00AD0797">
              <w:rPr>
                <w:sz w:val="24"/>
              </w:rPr>
              <w:t>章、</w:t>
            </w:r>
          </w:p>
          <w:p w14:paraId="12551F12" w14:textId="77777777" w:rsidR="00E5055D" w:rsidRPr="00AD0797" w:rsidRDefault="00E5055D" w:rsidP="00E5055D">
            <w:pPr>
              <w:spacing w:line="259" w:lineRule="auto"/>
              <w:ind w:right="125"/>
              <w:jc w:val="both"/>
              <w:rPr>
                <w:sz w:val="24"/>
              </w:rPr>
            </w:pPr>
            <w:r w:rsidRPr="00AD0797">
              <w:rPr>
                <w:sz w:val="24"/>
              </w:rPr>
              <w:t>高麗、金剛、</w:t>
            </w:r>
          </w:p>
          <w:p w14:paraId="66959ED3" w14:textId="77777777" w:rsidR="00E5055D" w:rsidRPr="00AD0797" w:rsidRDefault="00E5055D" w:rsidP="00E5055D">
            <w:pPr>
              <w:spacing w:line="259" w:lineRule="auto"/>
              <w:ind w:right="125"/>
              <w:jc w:val="both"/>
              <w:rPr>
                <w:sz w:val="24"/>
              </w:rPr>
            </w:pPr>
            <w:r w:rsidRPr="00AD0797">
              <w:rPr>
                <w:sz w:val="24"/>
              </w:rPr>
              <w:t>太白、平原、十進</w:t>
            </w:r>
            <w:r w:rsidRPr="00AD0797">
              <w:rPr>
                <w:sz w:val="24"/>
              </w:rPr>
              <w:t xml:space="preserve">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FAE1B7" w14:textId="77777777" w:rsidR="00E5055D" w:rsidRPr="00AD0797" w:rsidRDefault="00E5055D" w:rsidP="00E5055D">
            <w:pPr>
              <w:spacing w:line="259" w:lineRule="auto"/>
              <w:rPr>
                <w:sz w:val="24"/>
              </w:rPr>
            </w:pPr>
            <w:r w:rsidRPr="00AD0797">
              <w:rPr>
                <w:sz w:val="24"/>
              </w:rPr>
              <w:t>太極</w:t>
            </w:r>
            <w:r w:rsidRPr="00AD0797">
              <w:rPr>
                <w:sz w:val="24"/>
              </w:rPr>
              <w:t xml:space="preserve"> 4 </w:t>
            </w:r>
            <w:r w:rsidRPr="00AD0797">
              <w:rPr>
                <w:sz w:val="24"/>
              </w:rPr>
              <w:t>章、</w:t>
            </w:r>
          </w:p>
          <w:p w14:paraId="77B1F3E2" w14:textId="77777777" w:rsidR="00E5055D" w:rsidRPr="00AD0797" w:rsidRDefault="00E5055D" w:rsidP="00E5055D">
            <w:pPr>
              <w:spacing w:line="259" w:lineRule="auto"/>
              <w:rPr>
                <w:sz w:val="24"/>
              </w:rPr>
            </w:pPr>
            <w:r w:rsidRPr="00AD0797">
              <w:rPr>
                <w:sz w:val="24"/>
              </w:rPr>
              <w:t>太極</w:t>
            </w:r>
            <w:r w:rsidRPr="00AD0797">
              <w:rPr>
                <w:sz w:val="24"/>
              </w:rPr>
              <w:t xml:space="preserve"> 5 </w:t>
            </w:r>
            <w:r w:rsidRPr="00AD0797">
              <w:rPr>
                <w:sz w:val="24"/>
              </w:rPr>
              <w:t>章、</w:t>
            </w:r>
          </w:p>
          <w:p w14:paraId="00E60D1B" w14:textId="77777777" w:rsidR="00E5055D" w:rsidRPr="00AD0797" w:rsidRDefault="00E5055D" w:rsidP="00E5055D">
            <w:pPr>
              <w:spacing w:line="259" w:lineRule="auto"/>
              <w:rPr>
                <w:sz w:val="24"/>
              </w:rPr>
            </w:pPr>
            <w:r w:rsidRPr="00AD0797">
              <w:rPr>
                <w:sz w:val="24"/>
              </w:rPr>
              <w:t>太極</w:t>
            </w:r>
            <w:r w:rsidRPr="00AD0797">
              <w:rPr>
                <w:sz w:val="24"/>
              </w:rPr>
              <w:t xml:space="preserve"> 6 </w:t>
            </w:r>
            <w:r w:rsidRPr="00AD0797">
              <w:rPr>
                <w:sz w:val="24"/>
              </w:rPr>
              <w:t>章、</w:t>
            </w:r>
          </w:p>
          <w:p w14:paraId="14917CC8" w14:textId="77777777" w:rsidR="00E5055D" w:rsidRPr="00AD0797" w:rsidRDefault="00E5055D" w:rsidP="00E5055D">
            <w:pPr>
              <w:spacing w:line="259" w:lineRule="auto"/>
              <w:rPr>
                <w:sz w:val="24"/>
              </w:rPr>
            </w:pPr>
            <w:r w:rsidRPr="00AD0797">
              <w:rPr>
                <w:sz w:val="24"/>
              </w:rPr>
              <w:t>太極</w:t>
            </w:r>
            <w:r w:rsidRPr="00AD0797">
              <w:rPr>
                <w:sz w:val="24"/>
              </w:rPr>
              <w:t xml:space="preserve"> 7 </w:t>
            </w:r>
            <w:r w:rsidRPr="00AD0797">
              <w:rPr>
                <w:sz w:val="24"/>
              </w:rPr>
              <w:t>章、</w:t>
            </w:r>
          </w:p>
          <w:p w14:paraId="2C6CD26F" w14:textId="77777777" w:rsidR="00E5055D" w:rsidRPr="00AD0797" w:rsidRDefault="00E5055D" w:rsidP="00E5055D">
            <w:pPr>
              <w:spacing w:line="259" w:lineRule="auto"/>
              <w:rPr>
                <w:sz w:val="24"/>
              </w:rPr>
            </w:pPr>
            <w:r w:rsidRPr="00AD0797">
              <w:rPr>
                <w:sz w:val="24"/>
              </w:rPr>
              <w:t>太極</w:t>
            </w:r>
            <w:r w:rsidRPr="00AD0797">
              <w:rPr>
                <w:sz w:val="24"/>
              </w:rPr>
              <w:t xml:space="preserve"> 8 </w:t>
            </w:r>
            <w:r w:rsidRPr="00AD0797">
              <w:rPr>
                <w:sz w:val="24"/>
              </w:rPr>
              <w:t>章、高麗</w:t>
            </w:r>
            <w:r w:rsidRPr="00AD0797">
              <w:rPr>
                <w:sz w:val="24"/>
              </w:rPr>
              <w:t xml:space="preserve"> </w:t>
            </w:r>
          </w:p>
        </w:tc>
      </w:tr>
      <w:tr w:rsidR="00AD0797" w:rsidRPr="00AD0797" w14:paraId="24DB0ED7" w14:textId="77777777" w:rsidTr="00E5055D">
        <w:trPr>
          <w:trHeight w:val="32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AC4A557" w14:textId="77777777" w:rsidR="00E5055D" w:rsidRPr="00AD0797" w:rsidRDefault="00E5055D" w:rsidP="00E5055D">
            <w:pPr>
              <w:spacing w:line="259" w:lineRule="auto"/>
              <w:ind w:left="175"/>
              <w:jc w:val="both"/>
              <w:rPr>
                <w:sz w:val="24"/>
              </w:rPr>
            </w:pPr>
            <w:r w:rsidRPr="00AD0797">
              <w:rPr>
                <w:sz w:val="24"/>
              </w:rPr>
              <w:t>女生個人組</w:t>
            </w:r>
            <w:r w:rsidRPr="00AD0797">
              <w:rPr>
                <w:sz w:val="24"/>
              </w:rPr>
              <w:t xml:space="preserve"> </w:t>
            </w:r>
          </w:p>
        </w:tc>
        <w:tc>
          <w:tcPr>
            <w:tcW w:w="2420" w:type="dxa"/>
            <w:vMerge/>
            <w:tcBorders>
              <w:top w:val="nil"/>
              <w:left w:val="single" w:sz="4" w:space="0" w:color="000000"/>
              <w:bottom w:val="nil"/>
              <w:right w:val="single" w:sz="4" w:space="0" w:color="000000"/>
            </w:tcBorders>
            <w:shd w:val="clear" w:color="auto" w:fill="auto"/>
          </w:tcPr>
          <w:p w14:paraId="2507D99E" w14:textId="77777777" w:rsidR="00E5055D" w:rsidRPr="00AD0797" w:rsidRDefault="00E5055D" w:rsidP="00E5055D">
            <w:pPr>
              <w:spacing w:after="160" w:line="259" w:lineRule="auto"/>
              <w:rPr>
                <w:sz w:val="24"/>
              </w:rPr>
            </w:pPr>
          </w:p>
        </w:tc>
        <w:tc>
          <w:tcPr>
            <w:tcW w:w="2550" w:type="dxa"/>
            <w:vMerge/>
            <w:tcBorders>
              <w:top w:val="nil"/>
              <w:left w:val="single" w:sz="4" w:space="0" w:color="000000"/>
              <w:bottom w:val="nil"/>
              <w:right w:val="single" w:sz="4" w:space="0" w:color="000000"/>
            </w:tcBorders>
            <w:shd w:val="clear" w:color="auto" w:fill="auto"/>
          </w:tcPr>
          <w:p w14:paraId="3934422A" w14:textId="77777777" w:rsidR="00E5055D" w:rsidRPr="00AD0797" w:rsidRDefault="00E5055D" w:rsidP="00E5055D">
            <w:pPr>
              <w:spacing w:after="160" w:line="259" w:lineRule="auto"/>
              <w:rPr>
                <w:sz w:val="24"/>
              </w:rPr>
            </w:pPr>
          </w:p>
        </w:tc>
      </w:tr>
      <w:tr w:rsidR="00AD0797" w:rsidRPr="00AD0797" w14:paraId="0A05490B" w14:textId="77777777" w:rsidTr="00E5055D">
        <w:trPr>
          <w:trHeight w:val="32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2D50FD2" w14:textId="77777777" w:rsidR="00E5055D" w:rsidRPr="00AD0797" w:rsidRDefault="00E5055D" w:rsidP="00E5055D">
            <w:pPr>
              <w:spacing w:line="259" w:lineRule="auto"/>
              <w:ind w:right="5"/>
              <w:jc w:val="center"/>
              <w:rPr>
                <w:sz w:val="24"/>
              </w:rPr>
            </w:pPr>
            <w:r w:rsidRPr="00AD0797">
              <w:rPr>
                <w:sz w:val="24"/>
              </w:rPr>
              <w:t>雙人組</w:t>
            </w:r>
            <w:r w:rsidRPr="00AD0797">
              <w:rPr>
                <w:sz w:val="24"/>
              </w:rPr>
              <w:t xml:space="preserve"> </w:t>
            </w:r>
          </w:p>
        </w:tc>
        <w:tc>
          <w:tcPr>
            <w:tcW w:w="2420" w:type="dxa"/>
            <w:vMerge/>
            <w:tcBorders>
              <w:top w:val="nil"/>
              <w:left w:val="single" w:sz="4" w:space="0" w:color="000000"/>
              <w:bottom w:val="nil"/>
              <w:right w:val="single" w:sz="4" w:space="0" w:color="000000"/>
            </w:tcBorders>
            <w:shd w:val="clear" w:color="auto" w:fill="auto"/>
          </w:tcPr>
          <w:p w14:paraId="42CCAA3B" w14:textId="77777777" w:rsidR="00E5055D" w:rsidRPr="00AD0797" w:rsidRDefault="00E5055D" w:rsidP="00E5055D">
            <w:pPr>
              <w:spacing w:after="160" w:line="259" w:lineRule="auto"/>
              <w:rPr>
                <w:sz w:val="24"/>
              </w:rPr>
            </w:pPr>
          </w:p>
        </w:tc>
        <w:tc>
          <w:tcPr>
            <w:tcW w:w="2550" w:type="dxa"/>
            <w:vMerge/>
            <w:tcBorders>
              <w:top w:val="nil"/>
              <w:left w:val="single" w:sz="4" w:space="0" w:color="000000"/>
              <w:bottom w:val="nil"/>
              <w:right w:val="single" w:sz="4" w:space="0" w:color="000000"/>
            </w:tcBorders>
            <w:shd w:val="clear" w:color="auto" w:fill="auto"/>
          </w:tcPr>
          <w:p w14:paraId="40AB6317" w14:textId="77777777" w:rsidR="00E5055D" w:rsidRPr="00AD0797" w:rsidRDefault="00E5055D" w:rsidP="00E5055D">
            <w:pPr>
              <w:spacing w:after="160" w:line="259" w:lineRule="auto"/>
              <w:rPr>
                <w:sz w:val="24"/>
              </w:rPr>
            </w:pPr>
          </w:p>
        </w:tc>
      </w:tr>
      <w:tr w:rsidR="00AD0797" w:rsidRPr="00AD0797" w14:paraId="20EAE74D" w14:textId="77777777" w:rsidTr="00E5055D">
        <w:trPr>
          <w:trHeight w:val="324"/>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7CFDCC1" w14:textId="77777777" w:rsidR="00E5055D" w:rsidRPr="00AD0797" w:rsidRDefault="00E5055D" w:rsidP="00E5055D">
            <w:pPr>
              <w:spacing w:line="259" w:lineRule="auto"/>
              <w:ind w:left="175"/>
              <w:jc w:val="both"/>
              <w:rPr>
                <w:sz w:val="24"/>
              </w:rPr>
            </w:pPr>
            <w:r w:rsidRPr="00AD0797">
              <w:rPr>
                <w:sz w:val="24"/>
              </w:rPr>
              <w:t>男生團體組</w:t>
            </w:r>
            <w:r w:rsidRPr="00AD0797">
              <w:rPr>
                <w:sz w:val="24"/>
              </w:rPr>
              <w:t xml:space="preserve"> </w:t>
            </w:r>
          </w:p>
        </w:tc>
        <w:tc>
          <w:tcPr>
            <w:tcW w:w="2420" w:type="dxa"/>
            <w:vMerge/>
            <w:tcBorders>
              <w:top w:val="nil"/>
              <w:left w:val="single" w:sz="4" w:space="0" w:color="000000"/>
              <w:bottom w:val="nil"/>
              <w:right w:val="single" w:sz="4" w:space="0" w:color="000000"/>
            </w:tcBorders>
            <w:shd w:val="clear" w:color="auto" w:fill="auto"/>
          </w:tcPr>
          <w:p w14:paraId="4C547C9A" w14:textId="77777777" w:rsidR="00E5055D" w:rsidRPr="00AD0797" w:rsidRDefault="00E5055D" w:rsidP="00E5055D">
            <w:pPr>
              <w:spacing w:after="160" w:line="259" w:lineRule="auto"/>
              <w:rPr>
                <w:sz w:val="24"/>
              </w:rPr>
            </w:pPr>
          </w:p>
        </w:tc>
        <w:tc>
          <w:tcPr>
            <w:tcW w:w="2550" w:type="dxa"/>
            <w:vMerge/>
            <w:tcBorders>
              <w:top w:val="nil"/>
              <w:left w:val="single" w:sz="4" w:space="0" w:color="000000"/>
              <w:bottom w:val="nil"/>
              <w:right w:val="single" w:sz="4" w:space="0" w:color="000000"/>
            </w:tcBorders>
            <w:shd w:val="clear" w:color="auto" w:fill="auto"/>
          </w:tcPr>
          <w:p w14:paraId="603D0B64" w14:textId="77777777" w:rsidR="00E5055D" w:rsidRPr="00AD0797" w:rsidRDefault="00E5055D" w:rsidP="00E5055D">
            <w:pPr>
              <w:spacing w:after="160" w:line="259" w:lineRule="auto"/>
              <w:rPr>
                <w:sz w:val="24"/>
              </w:rPr>
            </w:pPr>
          </w:p>
        </w:tc>
      </w:tr>
      <w:tr w:rsidR="00AD0797" w:rsidRPr="00AD0797" w14:paraId="02BF1AFA" w14:textId="77777777" w:rsidTr="00E5055D">
        <w:trPr>
          <w:trHeight w:val="32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EB844FE" w14:textId="77777777" w:rsidR="00E5055D" w:rsidRPr="00AD0797" w:rsidRDefault="00E5055D" w:rsidP="00E5055D">
            <w:pPr>
              <w:spacing w:line="259" w:lineRule="auto"/>
              <w:ind w:left="175"/>
              <w:jc w:val="both"/>
              <w:rPr>
                <w:sz w:val="24"/>
              </w:rPr>
            </w:pPr>
            <w:r w:rsidRPr="00AD0797">
              <w:rPr>
                <w:sz w:val="24"/>
              </w:rPr>
              <w:t>女生團體組</w:t>
            </w:r>
            <w:r w:rsidRPr="00AD0797">
              <w:rPr>
                <w:sz w:val="24"/>
              </w:rPr>
              <w:t xml:space="preserve"> </w:t>
            </w:r>
          </w:p>
        </w:tc>
        <w:tc>
          <w:tcPr>
            <w:tcW w:w="2420" w:type="dxa"/>
            <w:vMerge/>
            <w:tcBorders>
              <w:top w:val="nil"/>
              <w:left w:val="single" w:sz="4" w:space="0" w:color="000000"/>
              <w:bottom w:val="single" w:sz="4" w:space="0" w:color="000000"/>
              <w:right w:val="single" w:sz="4" w:space="0" w:color="000000"/>
            </w:tcBorders>
            <w:shd w:val="clear" w:color="auto" w:fill="auto"/>
          </w:tcPr>
          <w:p w14:paraId="2E3BC42D" w14:textId="77777777" w:rsidR="00E5055D" w:rsidRPr="00AD0797" w:rsidRDefault="00E5055D" w:rsidP="00E5055D">
            <w:pPr>
              <w:spacing w:after="160" w:line="259" w:lineRule="auto"/>
              <w:rPr>
                <w:sz w:val="24"/>
              </w:rPr>
            </w:pPr>
          </w:p>
        </w:tc>
        <w:tc>
          <w:tcPr>
            <w:tcW w:w="2550" w:type="dxa"/>
            <w:vMerge/>
            <w:tcBorders>
              <w:top w:val="nil"/>
              <w:left w:val="single" w:sz="4" w:space="0" w:color="000000"/>
              <w:bottom w:val="single" w:sz="4" w:space="0" w:color="000000"/>
              <w:right w:val="single" w:sz="4" w:space="0" w:color="000000"/>
            </w:tcBorders>
            <w:shd w:val="clear" w:color="auto" w:fill="auto"/>
          </w:tcPr>
          <w:p w14:paraId="45E1CE96" w14:textId="77777777" w:rsidR="00E5055D" w:rsidRPr="00AD0797" w:rsidRDefault="00E5055D" w:rsidP="00E5055D">
            <w:pPr>
              <w:spacing w:after="160" w:line="259" w:lineRule="auto"/>
              <w:rPr>
                <w:sz w:val="24"/>
              </w:rPr>
            </w:pPr>
          </w:p>
        </w:tc>
      </w:tr>
    </w:tbl>
    <w:p w14:paraId="787A8B0F" w14:textId="77777777" w:rsidR="00E5055D" w:rsidRPr="00AD0797" w:rsidRDefault="00E5055D" w:rsidP="002D5EC1">
      <w:pPr>
        <w:pStyle w:val="a6"/>
        <w:numPr>
          <w:ilvl w:val="0"/>
          <w:numId w:val="37"/>
        </w:numPr>
        <w:spacing w:line="240" w:lineRule="auto"/>
        <w:ind w:leftChars="0"/>
        <w:rPr>
          <w:rFonts w:ascii="Times New Roman" w:hAnsi="Times New Roman"/>
        </w:rPr>
      </w:pPr>
      <w:r w:rsidRPr="00AD0797">
        <w:rPr>
          <w:rFonts w:ascii="Times New Roman" w:hAnsi="Times New Roman"/>
        </w:rPr>
        <w:t>對打</w:t>
      </w:r>
    </w:p>
    <w:tbl>
      <w:tblPr>
        <w:tblW w:w="8642" w:type="dxa"/>
        <w:jc w:val="center"/>
        <w:tblCellMar>
          <w:top w:w="76" w:type="dxa"/>
          <w:left w:w="123" w:type="dxa"/>
          <w:right w:w="58" w:type="dxa"/>
        </w:tblCellMar>
        <w:tblLook w:val="04A0" w:firstRow="1" w:lastRow="0" w:firstColumn="1" w:lastColumn="0" w:noHBand="0" w:noVBand="1"/>
      </w:tblPr>
      <w:tblGrid>
        <w:gridCol w:w="1980"/>
        <w:gridCol w:w="2382"/>
        <w:gridCol w:w="2012"/>
        <w:gridCol w:w="2268"/>
      </w:tblGrid>
      <w:tr w:rsidR="00AD0797" w:rsidRPr="00AD0797" w14:paraId="6A36F29D" w14:textId="77777777" w:rsidTr="00E5055D">
        <w:trPr>
          <w:trHeight w:val="420"/>
          <w:jc w:val="center"/>
        </w:trPr>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Pr>
          <w:p w14:paraId="1035BF08" w14:textId="77777777" w:rsidR="00E5055D" w:rsidRPr="00AD0797" w:rsidRDefault="00E5055D" w:rsidP="00E5055D">
            <w:pPr>
              <w:spacing w:line="259" w:lineRule="auto"/>
              <w:ind w:right="64"/>
              <w:jc w:val="center"/>
              <w:rPr>
                <w:sz w:val="24"/>
              </w:rPr>
            </w:pPr>
            <w:r w:rsidRPr="00AD0797">
              <w:rPr>
                <w:sz w:val="24"/>
              </w:rPr>
              <w:t>男生量級</w:t>
            </w:r>
            <w:r w:rsidRPr="00AD0797">
              <w:rPr>
                <w:sz w:val="24"/>
              </w:rPr>
              <w:t>(</w:t>
            </w:r>
            <w:r w:rsidRPr="00AD0797">
              <w:rPr>
                <w:sz w:val="24"/>
              </w:rPr>
              <w:t>公開、一般組</w:t>
            </w:r>
            <w:r w:rsidRPr="00AD0797">
              <w:rPr>
                <w:sz w:val="24"/>
              </w:rPr>
              <w:t xml:space="preserve">) </w:t>
            </w:r>
          </w:p>
        </w:tc>
        <w:tc>
          <w:tcPr>
            <w:tcW w:w="4280" w:type="dxa"/>
            <w:gridSpan w:val="2"/>
            <w:tcBorders>
              <w:top w:val="single" w:sz="4" w:space="0" w:color="000000"/>
              <w:left w:val="single" w:sz="4" w:space="0" w:color="000000"/>
              <w:bottom w:val="single" w:sz="4" w:space="0" w:color="000000"/>
              <w:right w:val="single" w:sz="4" w:space="0" w:color="000000"/>
            </w:tcBorders>
            <w:shd w:val="clear" w:color="auto" w:fill="auto"/>
          </w:tcPr>
          <w:p w14:paraId="78EE54C5" w14:textId="77777777" w:rsidR="00E5055D" w:rsidRPr="00AD0797" w:rsidRDefault="00E5055D" w:rsidP="00E5055D">
            <w:pPr>
              <w:spacing w:line="259" w:lineRule="auto"/>
              <w:ind w:right="64"/>
              <w:jc w:val="center"/>
              <w:rPr>
                <w:sz w:val="24"/>
              </w:rPr>
            </w:pPr>
            <w:r w:rsidRPr="00AD0797">
              <w:rPr>
                <w:sz w:val="24"/>
              </w:rPr>
              <w:t>女生量級</w:t>
            </w:r>
            <w:r w:rsidRPr="00AD0797">
              <w:rPr>
                <w:sz w:val="24"/>
              </w:rPr>
              <w:t>(</w:t>
            </w:r>
            <w:r w:rsidRPr="00AD0797">
              <w:rPr>
                <w:sz w:val="24"/>
              </w:rPr>
              <w:t>公開、一般組</w:t>
            </w:r>
            <w:r w:rsidRPr="00AD0797">
              <w:rPr>
                <w:sz w:val="24"/>
              </w:rPr>
              <w:t xml:space="preserve">) </w:t>
            </w:r>
          </w:p>
        </w:tc>
      </w:tr>
      <w:tr w:rsidR="00AD0797" w:rsidRPr="00AD0797" w14:paraId="70359907" w14:textId="77777777" w:rsidTr="00E5055D">
        <w:trPr>
          <w:trHeight w:val="42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9066459" w14:textId="77777777" w:rsidR="00E5055D" w:rsidRPr="00AD0797" w:rsidRDefault="00E5055D" w:rsidP="00E5055D">
            <w:pPr>
              <w:spacing w:line="259" w:lineRule="auto"/>
              <w:ind w:left="148"/>
              <w:rPr>
                <w:sz w:val="24"/>
              </w:rPr>
            </w:pPr>
            <w:r w:rsidRPr="00AD0797">
              <w:rPr>
                <w:rFonts w:hint="eastAsia"/>
                <w:sz w:val="24"/>
              </w:rPr>
              <w:t>-</w:t>
            </w:r>
            <w:r w:rsidRPr="00AD0797">
              <w:rPr>
                <w:sz w:val="24"/>
              </w:rPr>
              <w:t xml:space="preserve">54 </w:t>
            </w:r>
            <w:r w:rsidRPr="00AD0797">
              <w:rPr>
                <w:sz w:val="24"/>
              </w:rPr>
              <w:t>公斤級</w:t>
            </w:r>
            <w:r w:rsidRPr="00AD0797">
              <w:rPr>
                <w:sz w:val="24"/>
              </w:rPr>
              <w:t xml:space="preserve"> </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65449913" w14:textId="77777777" w:rsidR="00E5055D" w:rsidRPr="00AD0797" w:rsidRDefault="00E5055D" w:rsidP="00E5055D">
            <w:pPr>
              <w:spacing w:line="259" w:lineRule="auto"/>
              <w:ind w:right="60"/>
              <w:jc w:val="center"/>
              <w:rPr>
                <w:sz w:val="24"/>
              </w:rPr>
            </w:pPr>
            <w:r w:rsidRPr="00AD0797">
              <w:rPr>
                <w:sz w:val="24"/>
              </w:rPr>
              <w:t>含</w:t>
            </w:r>
            <w:r w:rsidRPr="00AD0797">
              <w:rPr>
                <w:sz w:val="24"/>
              </w:rPr>
              <w:t xml:space="preserve"> 54.0 </w:t>
            </w:r>
            <w:r w:rsidRPr="00AD0797">
              <w:rPr>
                <w:sz w:val="24"/>
              </w:rPr>
              <w:t>公斤</w:t>
            </w:r>
            <w:r w:rsidRPr="00AD0797">
              <w:rPr>
                <w:sz w:val="24"/>
              </w:rPr>
              <w:t xml:space="preserve"> </w:t>
            </w:r>
          </w:p>
        </w:tc>
        <w:tc>
          <w:tcPr>
            <w:tcW w:w="2012" w:type="dxa"/>
            <w:tcBorders>
              <w:top w:val="single" w:sz="4" w:space="0" w:color="000000"/>
              <w:left w:val="single" w:sz="4" w:space="0" w:color="000000"/>
              <w:bottom w:val="single" w:sz="4" w:space="0" w:color="000000"/>
              <w:right w:val="single" w:sz="4" w:space="0" w:color="000000"/>
            </w:tcBorders>
            <w:shd w:val="clear" w:color="auto" w:fill="auto"/>
          </w:tcPr>
          <w:p w14:paraId="13B15994" w14:textId="77777777" w:rsidR="00E5055D" w:rsidRPr="00AD0797" w:rsidRDefault="00E5055D" w:rsidP="00E5055D">
            <w:pPr>
              <w:spacing w:line="259" w:lineRule="auto"/>
              <w:ind w:left="120"/>
              <w:rPr>
                <w:sz w:val="24"/>
              </w:rPr>
            </w:pPr>
            <w:r w:rsidRPr="00AD0797">
              <w:rPr>
                <w:rFonts w:hint="eastAsia"/>
                <w:sz w:val="24"/>
              </w:rPr>
              <w:t>-</w:t>
            </w:r>
            <w:r w:rsidRPr="00AD0797">
              <w:rPr>
                <w:sz w:val="24"/>
              </w:rPr>
              <w:t xml:space="preserve">46 </w:t>
            </w:r>
            <w:r w:rsidRPr="00AD0797">
              <w:rPr>
                <w:sz w:val="24"/>
              </w:rPr>
              <w:t>公斤級</w:t>
            </w:r>
            <w:r w:rsidRPr="00AD0797">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C636EB" w14:textId="77777777" w:rsidR="00E5055D" w:rsidRPr="00AD0797" w:rsidRDefault="00E5055D" w:rsidP="00E5055D">
            <w:pPr>
              <w:spacing w:line="259" w:lineRule="auto"/>
              <w:ind w:right="63"/>
              <w:jc w:val="center"/>
              <w:rPr>
                <w:sz w:val="24"/>
              </w:rPr>
            </w:pPr>
            <w:r w:rsidRPr="00AD0797">
              <w:rPr>
                <w:sz w:val="24"/>
              </w:rPr>
              <w:t>含</w:t>
            </w:r>
            <w:r w:rsidRPr="00AD0797">
              <w:rPr>
                <w:sz w:val="24"/>
              </w:rPr>
              <w:t xml:space="preserve"> 46.0 </w:t>
            </w:r>
            <w:r w:rsidRPr="00AD0797">
              <w:rPr>
                <w:sz w:val="24"/>
              </w:rPr>
              <w:t>公斤</w:t>
            </w:r>
            <w:r w:rsidRPr="00AD0797">
              <w:rPr>
                <w:sz w:val="24"/>
              </w:rPr>
              <w:t xml:space="preserve"> </w:t>
            </w:r>
          </w:p>
        </w:tc>
      </w:tr>
      <w:tr w:rsidR="00AD0797" w:rsidRPr="00AD0797" w14:paraId="48CA1618" w14:textId="77777777" w:rsidTr="00E5055D">
        <w:trPr>
          <w:trHeight w:val="42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33CA292" w14:textId="77777777" w:rsidR="00E5055D" w:rsidRPr="00AD0797" w:rsidRDefault="00E5055D" w:rsidP="00E5055D">
            <w:pPr>
              <w:spacing w:line="259" w:lineRule="auto"/>
              <w:ind w:left="148"/>
              <w:rPr>
                <w:sz w:val="24"/>
              </w:rPr>
            </w:pPr>
            <w:r w:rsidRPr="00AD0797">
              <w:rPr>
                <w:rFonts w:hint="eastAsia"/>
                <w:sz w:val="24"/>
              </w:rPr>
              <w:t>-</w:t>
            </w:r>
            <w:r w:rsidRPr="00AD0797">
              <w:rPr>
                <w:sz w:val="24"/>
              </w:rPr>
              <w:t xml:space="preserve">58 </w:t>
            </w:r>
            <w:r w:rsidRPr="00AD0797">
              <w:rPr>
                <w:sz w:val="24"/>
              </w:rPr>
              <w:t>公斤級</w:t>
            </w:r>
            <w:r w:rsidRPr="00AD0797">
              <w:rPr>
                <w:sz w:val="24"/>
              </w:rPr>
              <w:t xml:space="preserve"> </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58358CC9" w14:textId="77777777" w:rsidR="00E5055D" w:rsidRPr="00AD0797" w:rsidRDefault="00E5055D" w:rsidP="00E5055D">
            <w:pPr>
              <w:spacing w:line="259" w:lineRule="auto"/>
              <w:ind w:left="108"/>
              <w:rPr>
                <w:sz w:val="24"/>
              </w:rPr>
            </w:pPr>
            <w:r w:rsidRPr="00AD0797">
              <w:rPr>
                <w:sz w:val="24"/>
              </w:rPr>
              <w:t xml:space="preserve">54.1-58.0 </w:t>
            </w:r>
            <w:r w:rsidRPr="00AD0797">
              <w:rPr>
                <w:sz w:val="24"/>
              </w:rPr>
              <w:t>公斤</w:t>
            </w:r>
            <w:r w:rsidRPr="00AD0797">
              <w:rPr>
                <w:sz w:val="24"/>
              </w:rPr>
              <w:t xml:space="preserve"> </w:t>
            </w:r>
          </w:p>
        </w:tc>
        <w:tc>
          <w:tcPr>
            <w:tcW w:w="2012" w:type="dxa"/>
            <w:tcBorders>
              <w:top w:val="single" w:sz="4" w:space="0" w:color="000000"/>
              <w:left w:val="single" w:sz="4" w:space="0" w:color="000000"/>
              <w:bottom w:val="single" w:sz="4" w:space="0" w:color="000000"/>
              <w:right w:val="single" w:sz="4" w:space="0" w:color="000000"/>
            </w:tcBorders>
            <w:shd w:val="clear" w:color="auto" w:fill="auto"/>
          </w:tcPr>
          <w:p w14:paraId="1966DB61" w14:textId="77777777" w:rsidR="00E5055D" w:rsidRPr="00AD0797" w:rsidRDefault="00E5055D" w:rsidP="00E5055D">
            <w:pPr>
              <w:spacing w:line="259" w:lineRule="auto"/>
              <w:ind w:left="120"/>
              <w:rPr>
                <w:sz w:val="24"/>
              </w:rPr>
            </w:pPr>
            <w:r w:rsidRPr="00AD0797">
              <w:rPr>
                <w:rFonts w:hint="eastAsia"/>
                <w:sz w:val="24"/>
              </w:rPr>
              <w:t>-</w:t>
            </w:r>
            <w:r w:rsidRPr="00AD0797">
              <w:rPr>
                <w:sz w:val="24"/>
              </w:rPr>
              <w:t xml:space="preserve">49 </w:t>
            </w:r>
            <w:r w:rsidRPr="00AD0797">
              <w:rPr>
                <w:sz w:val="24"/>
              </w:rPr>
              <w:t>公斤級</w:t>
            </w:r>
            <w:r w:rsidRPr="00AD0797">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FAE258" w14:textId="77777777" w:rsidR="00E5055D" w:rsidRPr="00AD0797" w:rsidRDefault="00E5055D" w:rsidP="00E5055D">
            <w:pPr>
              <w:spacing w:line="259" w:lineRule="auto"/>
              <w:ind w:right="65"/>
              <w:jc w:val="center"/>
              <w:rPr>
                <w:sz w:val="24"/>
              </w:rPr>
            </w:pPr>
            <w:r w:rsidRPr="00AD0797">
              <w:rPr>
                <w:sz w:val="24"/>
              </w:rPr>
              <w:t xml:space="preserve">46.1-49.0 </w:t>
            </w:r>
            <w:r w:rsidRPr="00AD0797">
              <w:rPr>
                <w:sz w:val="24"/>
              </w:rPr>
              <w:t>公斤</w:t>
            </w:r>
            <w:r w:rsidRPr="00AD0797">
              <w:rPr>
                <w:sz w:val="24"/>
              </w:rPr>
              <w:t xml:space="preserve"> </w:t>
            </w:r>
          </w:p>
        </w:tc>
      </w:tr>
      <w:tr w:rsidR="00AD0797" w:rsidRPr="00AD0797" w14:paraId="57634BC3" w14:textId="77777777" w:rsidTr="00E5055D">
        <w:trPr>
          <w:trHeight w:val="42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BBE858B" w14:textId="77777777" w:rsidR="00E5055D" w:rsidRPr="00AD0797" w:rsidRDefault="00E5055D" w:rsidP="00E5055D">
            <w:pPr>
              <w:spacing w:line="259" w:lineRule="auto"/>
              <w:ind w:left="148"/>
              <w:rPr>
                <w:sz w:val="24"/>
              </w:rPr>
            </w:pPr>
            <w:r w:rsidRPr="00AD0797">
              <w:rPr>
                <w:rFonts w:hint="eastAsia"/>
                <w:sz w:val="24"/>
              </w:rPr>
              <w:t>-</w:t>
            </w:r>
            <w:r w:rsidRPr="00AD0797">
              <w:rPr>
                <w:sz w:val="24"/>
              </w:rPr>
              <w:t xml:space="preserve">63 </w:t>
            </w:r>
            <w:r w:rsidRPr="00AD0797">
              <w:rPr>
                <w:sz w:val="24"/>
              </w:rPr>
              <w:t>公斤級</w:t>
            </w:r>
            <w:r w:rsidRPr="00AD0797">
              <w:rPr>
                <w:sz w:val="24"/>
              </w:rPr>
              <w:t xml:space="preserve"> </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2715CB69" w14:textId="77777777" w:rsidR="00E5055D" w:rsidRPr="00AD0797" w:rsidRDefault="00E5055D" w:rsidP="00E5055D">
            <w:pPr>
              <w:spacing w:line="259" w:lineRule="auto"/>
              <w:ind w:left="108"/>
              <w:rPr>
                <w:sz w:val="24"/>
              </w:rPr>
            </w:pPr>
            <w:r w:rsidRPr="00AD0797">
              <w:rPr>
                <w:sz w:val="24"/>
              </w:rPr>
              <w:t xml:space="preserve">58.1-63.0 </w:t>
            </w:r>
            <w:r w:rsidRPr="00AD0797">
              <w:rPr>
                <w:sz w:val="24"/>
              </w:rPr>
              <w:t>公斤</w:t>
            </w:r>
            <w:r w:rsidRPr="00AD0797">
              <w:rPr>
                <w:sz w:val="24"/>
              </w:rPr>
              <w:t xml:space="preserve"> </w:t>
            </w:r>
          </w:p>
        </w:tc>
        <w:tc>
          <w:tcPr>
            <w:tcW w:w="2012" w:type="dxa"/>
            <w:tcBorders>
              <w:top w:val="single" w:sz="4" w:space="0" w:color="000000"/>
              <w:left w:val="single" w:sz="4" w:space="0" w:color="000000"/>
              <w:bottom w:val="single" w:sz="4" w:space="0" w:color="000000"/>
              <w:right w:val="single" w:sz="4" w:space="0" w:color="000000"/>
            </w:tcBorders>
            <w:shd w:val="clear" w:color="auto" w:fill="auto"/>
          </w:tcPr>
          <w:p w14:paraId="0A29518A" w14:textId="77777777" w:rsidR="00E5055D" w:rsidRPr="00AD0797" w:rsidRDefault="00E5055D" w:rsidP="00E5055D">
            <w:pPr>
              <w:spacing w:line="259" w:lineRule="auto"/>
              <w:ind w:left="120"/>
              <w:rPr>
                <w:sz w:val="24"/>
              </w:rPr>
            </w:pPr>
            <w:r w:rsidRPr="00AD0797">
              <w:rPr>
                <w:rFonts w:hint="eastAsia"/>
                <w:sz w:val="24"/>
              </w:rPr>
              <w:t>-</w:t>
            </w:r>
            <w:r w:rsidRPr="00AD0797">
              <w:rPr>
                <w:sz w:val="24"/>
              </w:rPr>
              <w:t xml:space="preserve">53 </w:t>
            </w:r>
            <w:r w:rsidRPr="00AD0797">
              <w:rPr>
                <w:sz w:val="24"/>
              </w:rPr>
              <w:t>公斤級</w:t>
            </w:r>
            <w:r w:rsidRPr="00AD0797">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29DF2A" w14:textId="77777777" w:rsidR="00E5055D" w:rsidRPr="00AD0797" w:rsidRDefault="00E5055D" w:rsidP="00E5055D">
            <w:pPr>
              <w:spacing w:line="259" w:lineRule="auto"/>
              <w:ind w:right="65"/>
              <w:jc w:val="center"/>
              <w:rPr>
                <w:sz w:val="24"/>
              </w:rPr>
            </w:pPr>
            <w:r w:rsidRPr="00AD0797">
              <w:rPr>
                <w:sz w:val="24"/>
              </w:rPr>
              <w:t xml:space="preserve">49.1-53.0 </w:t>
            </w:r>
            <w:r w:rsidRPr="00AD0797">
              <w:rPr>
                <w:sz w:val="24"/>
              </w:rPr>
              <w:t>公斤</w:t>
            </w:r>
            <w:r w:rsidRPr="00AD0797">
              <w:rPr>
                <w:sz w:val="24"/>
              </w:rPr>
              <w:t xml:space="preserve"> </w:t>
            </w:r>
          </w:p>
        </w:tc>
      </w:tr>
      <w:tr w:rsidR="00AD0797" w:rsidRPr="00AD0797" w14:paraId="545DAEFC" w14:textId="77777777" w:rsidTr="00E5055D">
        <w:trPr>
          <w:trHeight w:val="42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75E5B46" w14:textId="77777777" w:rsidR="00E5055D" w:rsidRPr="00AD0797" w:rsidRDefault="00E5055D" w:rsidP="00E5055D">
            <w:pPr>
              <w:spacing w:line="259" w:lineRule="auto"/>
              <w:ind w:left="148"/>
              <w:rPr>
                <w:sz w:val="24"/>
              </w:rPr>
            </w:pPr>
            <w:r w:rsidRPr="00AD0797">
              <w:rPr>
                <w:rFonts w:hint="eastAsia"/>
                <w:sz w:val="24"/>
              </w:rPr>
              <w:t>-</w:t>
            </w:r>
            <w:r w:rsidRPr="00AD0797">
              <w:rPr>
                <w:sz w:val="24"/>
              </w:rPr>
              <w:t xml:space="preserve">68 </w:t>
            </w:r>
            <w:r w:rsidRPr="00AD0797">
              <w:rPr>
                <w:sz w:val="24"/>
              </w:rPr>
              <w:t>公斤級</w:t>
            </w:r>
            <w:r w:rsidRPr="00AD0797">
              <w:rPr>
                <w:sz w:val="24"/>
              </w:rPr>
              <w:t xml:space="preserve"> </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19E04155" w14:textId="77777777" w:rsidR="00E5055D" w:rsidRPr="00AD0797" w:rsidRDefault="00E5055D" w:rsidP="00E5055D">
            <w:pPr>
              <w:spacing w:line="259" w:lineRule="auto"/>
              <w:ind w:left="108"/>
              <w:rPr>
                <w:sz w:val="24"/>
              </w:rPr>
            </w:pPr>
            <w:r w:rsidRPr="00AD0797">
              <w:rPr>
                <w:sz w:val="24"/>
              </w:rPr>
              <w:t xml:space="preserve">63.1-68.0 </w:t>
            </w:r>
            <w:r w:rsidRPr="00AD0797">
              <w:rPr>
                <w:sz w:val="24"/>
              </w:rPr>
              <w:t>公斤</w:t>
            </w:r>
            <w:r w:rsidRPr="00AD0797">
              <w:rPr>
                <w:sz w:val="24"/>
              </w:rPr>
              <w:t xml:space="preserve"> </w:t>
            </w:r>
          </w:p>
        </w:tc>
        <w:tc>
          <w:tcPr>
            <w:tcW w:w="2012" w:type="dxa"/>
            <w:tcBorders>
              <w:top w:val="single" w:sz="4" w:space="0" w:color="000000"/>
              <w:left w:val="single" w:sz="4" w:space="0" w:color="000000"/>
              <w:bottom w:val="single" w:sz="4" w:space="0" w:color="000000"/>
              <w:right w:val="single" w:sz="4" w:space="0" w:color="000000"/>
            </w:tcBorders>
            <w:shd w:val="clear" w:color="auto" w:fill="auto"/>
          </w:tcPr>
          <w:p w14:paraId="4B37167F" w14:textId="77777777" w:rsidR="00E5055D" w:rsidRPr="00AD0797" w:rsidRDefault="00E5055D" w:rsidP="00E5055D">
            <w:pPr>
              <w:spacing w:line="259" w:lineRule="auto"/>
              <w:ind w:left="120"/>
              <w:rPr>
                <w:sz w:val="24"/>
              </w:rPr>
            </w:pPr>
            <w:r w:rsidRPr="00AD0797">
              <w:rPr>
                <w:rFonts w:hint="eastAsia"/>
                <w:sz w:val="24"/>
              </w:rPr>
              <w:t>-</w:t>
            </w:r>
            <w:r w:rsidRPr="00AD0797">
              <w:rPr>
                <w:sz w:val="24"/>
              </w:rPr>
              <w:t xml:space="preserve">57 </w:t>
            </w:r>
            <w:r w:rsidRPr="00AD0797">
              <w:rPr>
                <w:sz w:val="24"/>
              </w:rPr>
              <w:t>公斤級</w:t>
            </w:r>
            <w:r w:rsidRPr="00AD0797">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66DDF5" w14:textId="77777777" w:rsidR="00E5055D" w:rsidRPr="00AD0797" w:rsidRDefault="00E5055D" w:rsidP="00E5055D">
            <w:pPr>
              <w:spacing w:line="259" w:lineRule="auto"/>
              <w:ind w:right="65"/>
              <w:jc w:val="center"/>
              <w:rPr>
                <w:sz w:val="24"/>
              </w:rPr>
            </w:pPr>
            <w:r w:rsidRPr="00AD0797">
              <w:rPr>
                <w:sz w:val="24"/>
              </w:rPr>
              <w:t xml:space="preserve">53.1-57.0 </w:t>
            </w:r>
            <w:r w:rsidRPr="00AD0797">
              <w:rPr>
                <w:sz w:val="24"/>
              </w:rPr>
              <w:t>公斤</w:t>
            </w:r>
            <w:r w:rsidRPr="00AD0797">
              <w:rPr>
                <w:sz w:val="24"/>
              </w:rPr>
              <w:t xml:space="preserve"> </w:t>
            </w:r>
          </w:p>
        </w:tc>
      </w:tr>
      <w:tr w:rsidR="00AD0797" w:rsidRPr="00AD0797" w14:paraId="088BC37E" w14:textId="77777777" w:rsidTr="00E5055D">
        <w:trPr>
          <w:trHeight w:val="42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90ECF1E" w14:textId="77777777" w:rsidR="00E5055D" w:rsidRPr="00AD0797" w:rsidRDefault="00E5055D" w:rsidP="00E5055D">
            <w:pPr>
              <w:spacing w:line="259" w:lineRule="auto"/>
              <w:ind w:left="148"/>
              <w:rPr>
                <w:sz w:val="24"/>
              </w:rPr>
            </w:pPr>
            <w:r w:rsidRPr="00AD0797">
              <w:rPr>
                <w:rFonts w:hint="eastAsia"/>
                <w:sz w:val="24"/>
              </w:rPr>
              <w:t>-</w:t>
            </w:r>
            <w:r w:rsidRPr="00AD0797">
              <w:rPr>
                <w:sz w:val="24"/>
              </w:rPr>
              <w:t xml:space="preserve">74 </w:t>
            </w:r>
            <w:r w:rsidRPr="00AD0797">
              <w:rPr>
                <w:sz w:val="24"/>
              </w:rPr>
              <w:t>公斤級</w:t>
            </w:r>
            <w:r w:rsidRPr="00AD0797">
              <w:rPr>
                <w:sz w:val="24"/>
              </w:rPr>
              <w:t xml:space="preserve"> </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382C7602" w14:textId="77777777" w:rsidR="00E5055D" w:rsidRPr="00AD0797" w:rsidRDefault="00E5055D" w:rsidP="00E5055D">
            <w:pPr>
              <w:spacing w:line="259" w:lineRule="auto"/>
              <w:ind w:left="108"/>
              <w:rPr>
                <w:sz w:val="24"/>
              </w:rPr>
            </w:pPr>
            <w:r w:rsidRPr="00AD0797">
              <w:rPr>
                <w:sz w:val="24"/>
              </w:rPr>
              <w:t xml:space="preserve">68.1-74.0 </w:t>
            </w:r>
            <w:r w:rsidRPr="00AD0797">
              <w:rPr>
                <w:sz w:val="24"/>
              </w:rPr>
              <w:t>公斤</w:t>
            </w:r>
            <w:r w:rsidRPr="00AD0797">
              <w:rPr>
                <w:sz w:val="24"/>
              </w:rPr>
              <w:t xml:space="preserve"> </w:t>
            </w:r>
          </w:p>
        </w:tc>
        <w:tc>
          <w:tcPr>
            <w:tcW w:w="2012" w:type="dxa"/>
            <w:tcBorders>
              <w:top w:val="single" w:sz="4" w:space="0" w:color="000000"/>
              <w:left w:val="single" w:sz="4" w:space="0" w:color="000000"/>
              <w:bottom w:val="single" w:sz="4" w:space="0" w:color="000000"/>
              <w:right w:val="single" w:sz="4" w:space="0" w:color="000000"/>
            </w:tcBorders>
            <w:shd w:val="clear" w:color="auto" w:fill="auto"/>
          </w:tcPr>
          <w:p w14:paraId="1CB808D7" w14:textId="77777777" w:rsidR="00E5055D" w:rsidRPr="00AD0797" w:rsidRDefault="00E5055D" w:rsidP="00E5055D">
            <w:pPr>
              <w:spacing w:line="259" w:lineRule="auto"/>
              <w:ind w:left="120"/>
              <w:rPr>
                <w:sz w:val="24"/>
              </w:rPr>
            </w:pPr>
            <w:r w:rsidRPr="00AD0797">
              <w:rPr>
                <w:rFonts w:hint="eastAsia"/>
                <w:sz w:val="24"/>
              </w:rPr>
              <w:t>-</w:t>
            </w:r>
            <w:r w:rsidRPr="00AD0797">
              <w:rPr>
                <w:sz w:val="24"/>
              </w:rPr>
              <w:t xml:space="preserve">62 </w:t>
            </w:r>
            <w:r w:rsidRPr="00AD0797">
              <w:rPr>
                <w:sz w:val="24"/>
              </w:rPr>
              <w:t>公斤級</w:t>
            </w:r>
            <w:r w:rsidRPr="00AD0797">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37D8FA" w14:textId="77777777" w:rsidR="00E5055D" w:rsidRPr="00AD0797" w:rsidRDefault="00E5055D" w:rsidP="00E5055D">
            <w:pPr>
              <w:spacing w:line="259" w:lineRule="auto"/>
              <w:ind w:right="65"/>
              <w:jc w:val="center"/>
              <w:rPr>
                <w:sz w:val="24"/>
              </w:rPr>
            </w:pPr>
            <w:r w:rsidRPr="00AD0797">
              <w:rPr>
                <w:sz w:val="24"/>
              </w:rPr>
              <w:t xml:space="preserve">57.1-62.0 </w:t>
            </w:r>
            <w:r w:rsidRPr="00AD0797">
              <w:rPr>
                <w:sz w:val="24"/>
              </w:rPr>
              <w:t>公斤</w:t>
            </w:r>
            <w:r w:rsidRPr="00AD0797">
              <w:rPr>
                <w:sz w:val="24"/>
              </w:rPr>
              <w:t xml:space="preserve"> </w:t>
            </w:r>
          </w:p>
        </w:tc>
      </w:tr>
      <w:tr w:rsidR="00AD0797" w:rsidRPr="00AD0797" w14:paraId="366ECCEB" w14:textId="77777777" w:rsidTr="00E5055D">
        <w:trPr>
          <w:trHeight w:val="42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4D775FD" w14:textId="77777777" w:rsidR="00E5055D" w:rsidRPr="00AD0797" w:rsidRDefault="00E5055D" w:rsidP="00E5055D">
            <w:pPr>
              <w:spacing w:line="259" w:lineRule="auto"/>
              <w:ind w:left="148"/>
              <w:rPr>
                <w:sz w:val="24"/>
              </w:rPr>
            </w:pPr>
            <w:r w:rsidRPr="00AD0797">
              <w:rPr>
                <w:rFonts w:hint="eastAsia"/>
                <w:sz w:val="24"/>
              </w:rPr>
              <w:t>-</w:t>
            </w:r>
            <w:r w:rsidRPr="00AD0797">
              <w:rPr>
                <w:sz w:val="24"/>
              </w:rPr>
              <w:t xml:space="preserve">80 </w:t>
            </w:r>
            <w:r w:rsidRPr="00AD0797">
              <w:rPr>
                <w:sz w:val="24"/>
              </w:rPr>
              <w:t>公斤級</w:t>
            </w:r>
            <w:r w:rsidRPr="00AD0797">
              <w:rPr>
                <w:sz w:val="24"/>
              </w:rPr>
              <w:t xml:space="preserve"> </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08D6541D" w14:textId="77777777" w:rsidR="00E5055D" w:rsidRPr="00AD0797" w:rsidRDefault="00E5055D" w:rsidP="00E5055D">
            <w:pPr>
              <w:spacing w:line="259" w:lineRule="auto"/>
              <w:ind w:left="108"/>
              <w:rPr>
                <w:sz w:val="24"/>
              </w:rPr>
            </w:pPr>
            <w:r w:rsidRPr="00AD0797">
              <w:rPr>
                <w:sz w:val="24"/>
              </w:rPr>
              <w:t>74.1-80.0</w:t>
            </w:r>
            <w:r w:rsidRPr="00AD0797">
              <w:rPr>
                <w:sz w:val="24"/>
              </w:rPr>
              <w:t>公斤</w:t>
            </w:r>
            <w:r w:rsidRPr="00AD0797">
              <w:rPr>
                <w:sz w:val="24"/>
              </w:rPr>
              <w:t xml:space="preserve"> </w:t>
            </w:r>
          </w:p>
        </w:tc>
        <w:tc>
          <w:tcPr>
            <w:tcW w:w="2012" w:type="dxa"/>
            <w:tcBorders>
              <w:top w:val="single" w:sz="4" w:space="0" w:color="000000"/>
              <w:left w:val="single" w:sz="4" w:space="0" w:color="000000"/>
              <w:bottom w:val="single" w:sz="4" w:space="0" w:color="000000"/>
              <w:right w:val="single" w:sz="4" w:space="0" w:color="000000"/>
            </w:tcBorders>
            <w:shd w:val="clear" w:color="auto" w:fill="auto"/>
          </w:tcPr>
          <w:p w14:paraId="216590EA" w14:textId="77777777" w:rsidR="00E5055D" w:rsidRPr="00AD0797" w:rsidRDefault="00E5055D" w:rsidP="00E5055D">
            <w:pPr>
              <w:spacing w:line="259" w:lineRule="auto"/>
              <w:ind w:left="120"/>
              <w:rPr>
                <w:sz w:val="24"/>
              </w:rPr>
            </w:pPr>
            <w:r w:rsidRPr="00AD0797">
              <w:rPr>
                <w:rFonts w:hint="eastAsia"/>
                <w:sz w:val="24"/>
              </w:rPr>
              <w:t>-</w:t>
            </w:r>
            <w:r w:rsidRPr="00AD0797">
              <w:rPr>
                <w:sz w:val="24"/>
              </w:rPr>
              <w:t xml:space="preserve">67 </w:t>
            </w:r>
            <w:r w:rsidRPr="00AD0797">
              <w:rPr>
                <w:sz w:val="24"/>
              </w:rPr>
              <w:t>公斤級</w:t>
            </w:r>
            <w:r w:rsidRPr="00AD0797">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751336" w14:textId="77777777" w:rsidR="00E5055D" w:rsidRPr="00AD0797" w:rsidRDefault="00E5055D" w:rsidP="00E5055D">
            <w:pPr>
              <w:spacing w:line="259" w:lineRule="auto"/>
              <w:ind w:right="65"/>
              <w:jc w:val="center"/>
              <w:rPr>
                <w:sz w:val="24"/>
              </w:rPr>
            </w:pPr>
            <w:r w:rsidRPr="00AD0797">
              <w:rPr>
                <w:sz w:val="24"/>
              </w:rPr>
              <w:t xml:space="preserve">62.1-67.0 </w:t>
            </w:r>
            <w:r w:rsidRPr="00AD0797">
              <w:rPr>
                <w:sz w:val="24"/>
              </w:rPr>
              <w:t>公斤</w:t>
            </w:r>
            <w:r w:rsidRPr="00AD0797">
              <w:rPr>
                <w:sz w:val="24"/>
              </w:rPr>
              <w:t xml:space="preserve"> </w:t>
            </w:r>
          </w:p>
        </w:tc>
      </w:tr>
      <w:tr w:rsidR="00AD0797" w:rsidRPr="00AD0797" w14:paraId="6FF205BA" w14:textId="77777777" w:rsidTr="00E5055D">
        <w:trPr>
          <w:trHeight w:val="42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3B82617" w14:textId="77777777" w:rsidR="00E5055D" w:rsidRPr="00AD0797" w:rsidRDefault="00E5055D" w:rsidP="00E5055D">
            <w:pPr>
              <w:spacing w:line="259" w:lineRule="auto"/>
              <w:ind w:left="148"/>
              <w:rPr>
                <w:sz w:val="24"/>
              </w:rPr>
            </w:pPr>
            <w:r w:rsidRPr="00AD0797">
              <w:rPr>
                <w:rFonts w:hint="eastAsia"/>
                <w:sz w:val="24"/>
              </w:rPr>
              <w:t>-</w:t>
            </w:r>
            <w:r w:rsidRPr="00AD0797">
              <w:rPr>
                <w:sz w:val="24"/>
              </w:rPr>
              <w:t xml:space="preserve">87 </w:t>
            </w:r>
            <w:r w:rsidRPr="00AD0797">
              <w:rPr>
                <w:sz w:val="24"/>
              </w:rPr>
              <w:t>公斤級</w:t>
            </w:r>
            <w:r w:rsidRPr="00AD0797">
              <w:rPr>
                <w:sz w:val="24"/>
              </w:rPr>
              <w:t xml:space="preserve"> </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5A9A2E93" w14:textId="77777777" w:rsidR="00E5055D" w:rsidRPr="00AD0797" w:rsidRDefault="00E5055D" w:rsidP="00E5055D">
            <w:pPr>
              <w:spacing w:line="259" w:lineRule="auto"/>
              <w:ind w:left="108"/>
              <w:rPr>
                <w:sz w:val="24"/>
              </w:rPr>
            </w:pPr>
            <w:r w:rsidRPr="00AD0797">
              <w:rPr>
                <w:sz w:val="24"/>
              </w:rPr>
              <w:t xml:space="preserve">80.1-87.0 </w:t>
            </w:r>
            <w:r w:rsidRPr="00AD0797">
              <w:rPr>
                <w:sz w:val="24"/>
              </w:rPr>
              <w:t>公斤</w:t>
            </w:r>
            <w:r w:rsidRPr="00AD0797">
              <w:rPr>
                <w:sz w:val="24"/>
              </w:rPr>
              <w:t xml:space="preserve"> </w:t>
            </w:r>
          </w:p>
        </w:tc>
        <w:tc>
          <w:tcPr>
            <w:tcW w:w="2012" w:type="dxa"/>
            <w:tcBorders>
              <w:top w:val="single" w:sz="4" w:space="0" w:color="000000"/>
              <w:left w:val="single" w:sz="4" w:space="0" w:color="000000"/>
              <w:bottom w:val="single" w:sz="4" w:space="0" w:color="000000"/>
              <w:right w:val="single" w:sz="4" w:space="0" w:color="000000"/>
            </w:tcBorders>
            <w:shd w:val="clear" w:color="auto" w:fill="auto"/>
          </w:tcPr>
          <w:p w14:paraId="67F99EA8" w14:textId="77777777" w:rsidR="00E5055D" w:rsidRPr="00AD0797" w:rsidRDefault="00E5055D" w:rsidP="00E5055D">
            <w:pPr>
              <w:spacing w:line="259" w:lineRule="auto"/>
              <w:ind w:left="120"/>
              <w:rPr>
                <w:sz w:val="24"/>
              </w:rPr>
            </w:pPr>
            <w:r w:rsidRPr="00AD0797">
              <w:rPr>
                <w:rFonts w:hint="eastAsia"/>
                <w:sz w:val="24"/>
              </w:rPr>
              <w:t>-</w:t>
            </w:r>
            <w:r w:rsidRPr="00AD0797">
              <w:rPr>
                <w:sz w:val="24"/>
              </w:rPr>
              <w:t xml:space="preserve">73 </w:t>
            </w:r>
            <w:r w:rsidRPr="00AD0797">
              <w:rPr>
                <w:sz w:val="24"/>
              </w:rPr>
              <w:t>公斤級</w:t>
            </w:r>
            <w:r w:rsidRPr="00AD0797">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488A64" w14:textId="77777777" w:rsidR="00E5055D" w:rsidRPr="00AD0797" w:rsidRDefault="00E5055D" w:rsidP="00E5055D">
            <w:pPr>
              <w:spacing w:line="259" w:lineRule="auto"/>
              <w:ind w:right="65"/>
              <w:jc w:val="center"/>
              <w:rPr>
                <w:sz w:val="24"/>
              </w:rPr>
            </w:pPr>
            <w:r w:rsidRPr="00AD0797">
              <w:rPr>
                <w:sz w:val="24"/>
              </w:rPr>
              <w:t xml:space="preserve">67.1-73.0 </w:t>
            </w:r>
            <w:r w:rsidRPr="00AD0797">
              <w:rPr>
                <w:sz w:val="24"/>
              </w:rPr>
              <w:t>公斤</w:t>
            </w:r>
            <w:r w:rsidRPr="00AD0797">
              <w:rPr>
                <w:sz w:val="24"/>
              </w:rPr>
              <w:t xml:space="preserve"> </w:t>
            </w:r>
          </w:p>
        </w:tc>
      </w:tr>
      <w:tr w:rsidR="00AD0797" w:rsidRPr="00AD0797" w14:paraId="7E71E727" w14:textId="77777777" w:rsidTr="00E5055D">
        <w:trPr>
          <w:trHeight w:val="42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2D2A3E3" w14:textId="77777777" w:rsidR="00E5055D" w:rsidRPr="00AD0797" w:rsidRDefault="00E5055D" w:rsidP="00E5055D">
            <w:pPr>
              <w:spacing w:line="259" w:lineRule="auto"/>
              <w:ind w:left="60"/>
              <w:rPr>
                <w:sz w:val="24"/>
              </w:rPr>
            </w:pPr>
            <w:r w:rsidRPr="00AD0797">
              <w:rPr>
                <w:rFonts w:hint="eastAsia"/>
                <w:sz w:val="24"/>
              </w:rPr>
              <w:t>+</w:t>
            </w:r>
            <w:r w:rsidRPr="00AD0797">
              <w:rPr>
                <w:sz w:val="24"/>
              </w:rPr>
              <w:t xml:space="preserve">87 </w:t>
            </w:r>
            <w:r w:rsidRPr="00AD0797">
              <w:rPr>
                <w:sz w:val="24"/>
              </w:rPr>
              <w:t>公斤以上</w:t>
            </w:r>
            <w:r w:rsidRPr="00AD0797">
              <w:rPr>
                <w:sz w:val="24"/>
              </w:rPr>
              <w:t xml:space="preserve"> </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55E603EB" w14:textId="77777777" w:rsidR="00E5055D" w:rsidRPr="00AD0797" w:rsidRDefault="00E5055D" w:rsidP="00E5055D">
            <w:pPr>
              <w:spacing w:line="259" w:lineRule="auto"/>
              <w:ind w:left="117"/>
              <w:rPr>
                <w:sz w:val="24"/>
              </w:rPr>
            </w:pPr>
            <w:r w:rsidRPr="00AD0797">
              <w:rPr>
                <w:sz w:val="24"/>
              </w:rPr>
              <w:t xml:space="preserve">87.1 </w:t>
            </w:r>
            <w:r w:rsidRPr="00AD0797">
              <w:rPr>
                <w:sz w:val="24"/>
              </w:rPr>
              <w:t>公斤以上</w:t>
            </w:r>
            <w:r w:rsidRPr="00AD0797">
              <w:rPr>
                <w:sz w:val="24"/>
              </w:rPr>
              <w:t xml:space="preserve"> </w:t>
            </w:r>
          </w:p>
        </w:tc>
        <w:tc>
          <w:tcPr>
            <w:tcW w:w="2012" w:type="dxa"/>
            <w:tcBorders>
              <w:top w:val="single" w:sz="4" w:space="0" w:color="000000"/>
              <w:left w:val="single" w:sz="4" w:space="0" w:color="000000"/>
              <w:bottom w:val="single" w:sz="4" w:space="0" w:color="000000"/>
              <w:right w:val="single" w:sz="4" w:space="0" w:color="000000"/>
            </w:tcBorders>
            <w:shd w:val="clear" w:color="auto" w:fill="auto"/>
          </w:tcPr>
          <w:p w14:paraId="74314102" w14:textId="77777777" w:rsidR="00E5055D" w:rsidRPr="00AD0797" w:rsidRDefault="00E5055D" w:rsidP="00E5055D">
            <w:pPr>
              <w:spacing w:line="259" w:lineRule="auto"/>
              <w:jc w:val="both"/>
              <w:rPr>
                <w:sz w:val="24"/>
              </w:rPr>
            </w:pPr>
            <w:r w:rsidRPr="00AD0797">
              <w:rPr>
                <w:rFonts w:hint="eastAsia"/>
                <w:sz w:val="24"/>
              </w:rPr>
              <w:t>+</w:t>
            </w:r>
            <w:r w:rsidRPr="00AD0797">
              <w:rPr>
                <w:sz w:val="24"/>
              </w:rPr>
              <w:t xml:space="preserve">73 </w:t>
            </w:r>
            <w:r w:rsidRPr="00AD0797">
              <w:rPr>
                <w:sz w:val="24"/>
              </w:rPr>
              <w:t>公斤以上</w:t>
            </w:r>
            <w:r w:rsidRPr="00AD0797">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97E67C" w14:textId="77777777" w:rsidR="00E5055D" w:rsidRPr="00AD0797" w:rsidRDefault="00E5055D" w:rsidP="002D5EC1">
            <w:pPr>
              <w:pStyle w:val="a6"/>
              <w:numPr>
                <w:ilvl w:val="1"/>
                <w:numId w:val="64"/>
              </w:numPr>
              <w:spacing w:line="259" w:lineRule="auto"/>
              <w:ind w:leftChars="0"/>
              <w:rPr>
                <w:rFonts w:ascii="Times New Roman" w:hAnsi="Times New Roman"/>
                <w:szCs w:val="24"/>
              </w:rPr>
            </w:pPr>
            <w:r w:rsidRPr="00AD0797">
              <w:rPr>
                <w:rFonts w:ascii="Times New Roman" w:hAnsi="Times New Roman"/>
                <w:szCs w:val="24"/>
              </w:rPr>
              <w:t>公斤以上</w:t>
            </w:r>
            <w:r w:rsidRPr="00AD0797">
              <w:rPr>
                <w:rFonts w:ascii="Times New Roman" w:hAnsi="Times New Roman"/>
                <w:szCs w:val="24"/>
              </w:rPr>
              <w:t xml:space="preserve"> </w:t>
            </w:r>
          </w:p>
        </w:tc>
      </w:tr>
    </w:tbl>
    <w:p w14:paraId="75A0BDCF" w14:textId="77777777" w:rsidR="00E5055D" w:rsidRPr="00AD0797" w:rsidRDefault="00E5055D" w:rsidP="00AD0797">
      <w:pPr>
        <w:spacing w:line="380" w:lineRule="exact"/>
        <w:jc w:val="both"/>
        <w:rPr>
          <w:sz w:val="24"/>
        </w:rPr>
      </w:pPr>
      <w:r w:rsidRPr="00AD0797">
        <w:rPr>
          <w:rFonts w:hint="eastAsia"/>
          <w:sz w:val="24"/>
        </w:rPr>
        <w:t xml:space="preserve"> </w:t>
      </w:r>
      <w:r w:rsidRPr="00AD0797">
        <w:rPr>
          <w:rFonts w:hint="eastAsia"/>
          <w:sz w:val="24"/>
        </w:rPr>
        <w:t>四、</w:t>
      </w:r>
      <w:r w:rsidRPr="00AD0797">
        <w:rPr>
          <w:sz w:val="24"/>
        </w:rPr>
        <w:t>報名人數規定及參賽資格：</w:t>
      </w:r>
    </w:p>
    <w:p w14:paraId="329EA94F" w14:textId="77777777" w:rsidR="00E5055D" w:rsidRPr="00AD0797" w:rsidRDefault="00E5055D" w:rsidP="00AD0797">
      <w:pPr>
        <w:spacing w:line="380" w:lineRule="exact"/>
        <w:jc w:val="both"/>
        <w:rPr>
          <w:sz w:val="24"/>
        </w:rPr>
      </w:pPr>
      <w:r w:rsidRPr="00AD0797">
        <w:rPr>
          <w:rFonts w:hint="eastAsia"/>
          <w:sz w:val="24"/>
        </w:rPr>
        <w:t xml:space="preserve">   (</w:t>
      </w:r>
      <w:r w:rsidRPr="00AD0797">
        <w:rPr>
          <w:rFonts w:hint="eastAsia"/>
          <w:sz w:val="24"/>
        </w:rPr>
        <w:t>一</w:t>
      </w:r>
      <w:r w:rsidRPr="00AD0797">
        <w:rPr>
          <w:rFonts w:hint="eastAsia"/>
          <w:sz w:val="24"/>
        </w:rPr>
        <w:t>)</w:t>
      </w:r>
      <w:r w:rsidRPr="00AD0797">
        <w:rPr>
          <w:rFonts w:hint="eastAsia"/>
          <w:sz w:val="24"/>
        </w:rPr>
        <w:t>註冊</w:t>
      </w:r>
      <w:r w:rsidRPr="00AD0797">
        <w:rPr>
          <w:sz w:val="24"/>
        </w:rPr>
        <w:t>報名：依據中華民國</w:t>
      </w:r>
      <w:r w:rsidRPr="00AD0797">
        <w:rPr>
          <w:sz w:val="24"/>
        </w:rPr>
        <w:t>110</w:t>
      </w:r>
      <w:r w:rsidRPr="00AD0797">
        <w:rPr>
          <w:sz w:val="24"/>
        </w:rPr>
        <w:t>年全大運競賽規程第十二條規定辦理。</w:t>
      </w:r>
    </w:p>
    <w:p w14:paraId="0BD1FFF6" w14:textId="77777777" w:rsidR="00E5055D" w:rsidRPr="00AD0797" w:rsidRDefault="00E5055D" w:rsidP="00AD0797">
      <w:pPr>
        <w:spacing w:line="380" w:lineRule="exact"/>
        <w:jc w:val="both"/>
        <w:rPr>
          <w:sz w:val="24"/>
        </w:rPr>
      </w:pPr>
      <w:r w:rsidRPr="00AD0797">
        <w:rPr>
          <w:rFonts w:hint="eastAsia"/>
          <w:sz w:val="24"/>
        </w:rPr>
        <w:t xml:space="preserve">   (</w:t>
      </w:r>
      <w:r w:rsidRPr="00AD0797">
        <w:rPr>
          <w:rFonts w:hint="eastAsia"/>
          <w:sz w:val="24"/>
        </w:rPr>
        <w:t>二</w:t>
      </w:r>
      <w:r w:rsidRPr="00AD0797">
        <w:rPr>
          <w:rFonts w:hint="eastAsia"/>
          <w:sz w:val="24"/>
        </w:rPr>
        <w:t>)</w:t>
      </w:r>
      <w:r w:rsidRPr="00AD0797">
        <w:rPr>
          <w:sz w:val="24"/>
        </w:rPr>
        <w:t>報名人數規定：各參賽學校報名對打項目各組各量級比賽以</w:t>
      </w:r>
      <w:r w:rsidRPr="00AD0797">
        <w:rPr>
          <w:sz w:val="24"/>
        </w:rPr>
        <w:t>1</w:t>
      </w:r>
      <w:r w:rsidRPr="00AD0797">
        <w:rPr>
          <w:sz w:val="24"/>
        </w:rPr>
        <w:t>人為限。</w:t>
      </w:r>
    </w:p>
    <w:p w14:paraId="1255460E" w14:textId="77777777" w:rsidR="00E5055D" w:rsidRPr="00AD0797" w:rsidRDefault="00E5055D" w:rsidP="00AD0797">
      <w:pPr>
        <w:spacing w:line="380" w:lineRule="exact"/>
        <w:jc w:val="both"/>
        <w:rPr>
          <w:sz w:val="24"/>
        </w:rPr>
      </w:pPr>
      <w:r w:rsidRPr="00AD0797">
        <w:rPr>
          <w:rFonts w:hint="eastAsia"/>
          <w:sz w:val="24"/>
        </w:rPr>
        <w:t xml:space="preserve">      </w:t>
      </w:r>
      <w:r w:rsidRPr="00AD0797">
        <w:rPr>
          <w:sz w:val="24"/>
        </w:rPr>
        <w:t>參賽品勢項目個人組至多可報名</w:t>
      </w:r>
      <w:r w:rsidRPr="00AD0797">
        <w:rPr>
          <w:sz w:val="24"/>
        </w:rPr>
        <w:t>3</w:t>
      </w:r>
      <w:r w:rsidRPr="00AD0797">
        <w:rPr>
          <w:sz w:val="24"/>
        </w:rPr>
        <w:t>人，團體組、雙人組以</w:t>
      </w:r>
      <w:r w:rsidRPr="00AD0797">
        <w:rPr>
          <w:sz w:val="24"/>
        </w:rPr>
        <w:t>1</w:t>
      </w:r>
      <w:r w:rsidRPr="00AD0797">
        <w:rPr>
          <w:sz w:val="24"/>
        </w:rPr>
        <w:t>隊為限</w:t>
      </w:r>
      <w:r w:rsidRPr="00AD0797">
        <w:rPr>
          <w:sz w:val="24"/>
        </w:rPr>
        <w:t>(</w:t>
      </w:r>
      <w:r w:rsidRPr="00AD0797">
        <w:rPr>
          <w:sz w:val="24"/>
        </w:rPr>
        <w:t>個人、</w:t>
      </w:r>
    </w:p>
    <w:p w14:paraId="6C6D37B6" w14:textId="77777777" w:rsidR="00E5055D" w:rsidRPr="00AD0797" w:rsidRDefault="00E5055D" w:rsidP="00AD0797">
      <w:pPr>
        <w:spacing w:line="380" w:lineRule="exact"/>
        <w:jc w:val="both"/>
        <w:rPr>
          <w:sz w:val="24"/>
        </w:rPr>
      </w:pPr>
      <w:r w:rsidRPr="00AD0797">
        <w:rPr>
          <w:sz w:val="24"/>
        </w:rPr>
        <w:t xml:space="preserve">      </w:t>
      </w:r>
      <w:r w:rsidRPr="00AD0797">
        <w:rPr>
          <w:sz w:val="24"/>
        </w:rPr>
        <w:t>雙人、團體組運動員皆可參加，除性別限制以外</w:t>
      </w:r>
      <w:r w:rsidRPr="00AD0797">
        <w:rPr>
          <w:sz w:val="24"/>
        </w:rPr>
        <w:t>)</w:t>
      </w:r>
      <w:r w:rsidRPr="00AD0797">
        <w:rPr>
          <w:sz w:val="24"/>
        </w:rPr>
        <w:t>。</w:t>
      </w:r>
    </w:p>
    <w:p w14:paraId="34FF3CE6" w14:textId="77777777" w:rsidR="00E5055D" w:rsidRPr="00AD0797" w:rsidRDefault="00E5055D" w:rsidP="00AD0797">
      <w:pPr>
        <w:spacing w:line="380" w:lineRule="exact"/>
        <w:jc w:val="both"/>
        <w:rPr>
          <w:sz w:val="24"/>
        </w:rPr>
      </w:pPr>
      <w:r w:rsidRPr="00AD0797">
        <w:rPr>
          <w:rFonts w:hint="eastAsia"/>
          <w:sz w:val="24"/>
        </w:rPr>
        <w:t xml:space="preserve">   (</w:t>
      </w:r>
      <w:r w:rsidRPr="00AD0797">
        <w:rPr>
          <w:rFonts w:hint="eastAsia"/>
          <w:sz w:val="24"/>
        </w:rPr>
        <w:t>三</w:t>
      </w:r>
      <w:r w:rsidRPr="00AD0797">
        <w:rPr>
          <w:rFonts w:hint="eastAsia"/>
          <w:sz w:val="24"/>
        </w:rPr>
        <w:t>)</w:t>
      </w:r>
      <w:r w:rsidRPr="00AD0797">
        <w:rPr>
          <w:sz w:val="24"/>
        </w:rPr>
        <w:t>參賽資格：</w:t>
      </w:r>
    </w:p>
    <w:p w14:paraId="3ED02017" w14:textId="77777777" w:rsidR="00E5055D" w:rsidRPr="00AD0797" w:rsidRDefault="00E5055D" w:rsidP="00AD0797">
      <w:pPr>
        <w:pStyle w:val="a6"/>
        <w:numPr>
          <w:ilvl w:val="0"/>
          <w:numId w:val="38"/>
        </w:numPr>
        <w:spacing w:line="380" w:lineRule="exact"/>
        <w:ind w:leftChars="0"/>
        <w:jc w:val="both"/>
        <w:rPr>
          <w:rFonts w:ascii="Times New Roman" w:hAnsi="Times New Roman"/>
          <w:szCs w:val="24"/>
        </w:rPr>
      </w:pPr>
      <w:r w:rsidRPr="00AD0797">
        <w:rPr>
          <w:rFonts w:ascii="Times New Roman" w:hAnsi="Times New Roman"/>
          <w:szCs w:val="24"/>
        </w:rPr>
        <w:t>依據中華民國</w:t>
      </w:r>
      <w:r w:rsidRPr="00AD0797">
        <w:rPr>
          <w:rFonts w:ascii="Times New Roman" w:hAnsi="Times New Roman"/>
        </w:rPr>
        <w:t>110</w:t>
      </w:r>
      <w:r w:rsidRPr="00AD0797">
        <w:rPr>
          <w:rFonts w:ascii="Times New Roman" w:hAnsi="Times New Roman"/>
          <w:szCs w:val="24"/>
        </w:rPr>
        <w:t>年全大運競賽規程第十條規定辦理。</w:t>
      </w:r>
    </w:p>
    <w:p w14:paraId="516BF8B5" w14:textId="77777777" w:rsidR="00E5055D" w:rsidRPr="00AD0797" w:rsidRDefault="00E5055D" w:rsidP="00AD0797">
      <w:pPr>
        <w:pStyle w:val="a6"/>
        <w:numPr>
          <w:ilvl w:val="0"/>
          <w:numId w:val="38"/>
        </w:numPr>
        <w:spacing w:line="380" w:lineRule="exact"/>
        <w:ind w:leftChars="0"/>
        <w:jc w:val="both"/>
        <w:rPr>
          <w:rFonts w:ascii="Times New Roman" w:hAnsi="Times New Roman"/>
          <w:szCs w:val="24"/>
        </w:rPr>
      </w:pPr>
      <w:r w:rsidRPr="00AD0797">
        <w:rPr>
          <w:rFonts w:ascii="Times New Roman" w:hAnsi="Times New Roman"/>
          <w:szCs w:val="24"/>
        </w:rPr>
        <w:t>報名品勢及對打須具備黑帶初段以上資格者，報名時各參賽運動員須檢附中華民國跆拳道協會核發之段証證明影本，否則不予受理。</w:t>
      </w:r>
    </w:p>
    <w:p w14:paraId="5E150CC7" w14:textId="77777777" w:rsidR="00FE7788" w:rsidRPr="00AD0797" w:rsidRDefault="00FE7788">
      <w:pPr>
        <w:widowControl/>
        <w:rPr>
          <w:sz w:val="24"/>
        </w:rPr>
      </w:pPr>
      <w:r w:rsidRPr="00AD0797">
        <w:rPr>
          <w:sz w:val="24"/>
        </w:rPr>
        <w:br w:type="page"/>
      </w:r>
    </w:p>
    <w:p w14:paraId="3631163D" w14:textId="02324887" w:rsidR="00E5055D" w:rsidRPr="00AD0797" w:rsidRDefault="00E5055D" w:rsidP="00AD0797">
      <w:pPr>
        <w:spacing w:line="380" w:lineRule="exact"/>
        <w:jc w:val="both"/>
        <w:rPr>
          <w:sz w:val="24"/>
        </w:rPr>
      </w:pPr>
      <w:r w:rsidRPr="00AD0797">
        <w:rPr>
          <w:rFonts w:hint="eastAsia"/>
          <w:sz w:val="24"/>
        </w:rPr>
        <w:lastRenderedPageBreak/>
        <w:t>五、</w:t>
      </w:r>
      <w:r w:rsidRPr="00AD0797">
        <w:rPr>
          <w:sz w:val="24"/>
        </w:rPr>
        <w:t>賽程抽籤：</w:t>
      </w:r>
    </w:p>
    <w:p w14:paraId="136779A7" w14:textId="494895AD" w:rsidR="002E338D" w:rsidRPr="00AD0797" w:rsidRDefault="00E5055D" w:rsidP="00AD0797">
      <w:pPr>
        <w:pStyle w:val="a6"/>
        <w:numPr>
          <w:ilvl w:val="0"/>
          <w:numId w:val="39"/>
        </w:numPr>
        <w:spacing w:line="380" w:lineRule="exact"/>
        <w:ind w:leftChars="0"/>
        <w:jc w:val="both"/>
        <w:rPr>
          <w:rFonts w:ascii="Times New Roman" w:hAnsi="Times New Roman"/>
          <w:szCs w:val="24"/>
        </w:rPr>
      </w:pPr>
      <w:r w:rsidRPr="00AD0797">
        <w:rPr>
          <w:rFonts w:ascii="Times New Roman" w:hAnsi="Times New Roman"/>
          <w:szCs w:val="24"/>
        </w:rPr>
        <w:t>品勢：中華民國</w:t>
      </w:r>
      <w:r w:rsidRPr="00AD0797">
        <w:rPr>
          <w:rFonts w:ascii="Times New Roman" w:hAnsi="Times New Roman"/>
          <w:szCs w:val="24"/>
        </w:rPr>
        <w:t>110</w:t>
      </w:r>
      <w:r w:rsidRPr="00AD0797">
        <w:rPr>
          <w:rFonts w:ascii="Times New Roman" w:hAnsi="Times New Roman"/>
          <w:szCs w:val="24"/>
        </w:rPr>
        <w:t>年</w:t>
      </w:r>
      <w:r w:rsidRPr="00AD0797">
        <w:rPr>
          <w:rFonts w:ascii="Times New Roman" w:hAnsi="Times New Roman" w:hint="eastAsia"/>
          <w:szCs w:val="24"/>
        </w:rPr>
        <w:t>5</w:t>
      </w:r>
      <w:r w:rsidRPr="00AD0797">
        <w:rPr>
          <w:rFonts w:ascii="Times New Roman" w:hAnsi="Times New Roman"/>
          <w:szCs w:val="24"/>
        </w:rPr>
        <w:t>月</w:t>
      </w:r>
      <w:r w:rsidRPr="00AD0797">
        <w:rPr>
          <w:rFonts w:ascii="Times New Roman" w:hAnsi="Times New Roman" w:hint="eastAsia"/>
          <w:szCs w:val="24"/>
        </w:rPr>
        <w:t>7</w:t>
      </w:r>
      <w:r w:rsidRPr="00AD0797">
        <w:rPr>
          <w:rFonts w:ascii="Times New Roman" w:hAnsi="Times New Roman"/>
          <w:szCs w:val="24"/>
        </w:rPr>
        <w:t>日</w:t>
      </w:r>
      <w:r w:rsidRPr="00AD0797">
        <w:rPr>
          <w:rFonts w:ascii="Times New Roman" w:hAnsi="Times New Roman"/>
          <w:szCs w:val="24"/>
        </w:rPr>
        <w:t>(</w:t>
      </w:r>
      <w:r w:rsidRPr="00AD0797">
        <w:rPr>
          <w:rFonts w:ascii="Times New Roman" w:hAnsi="Times New Roman"/>
          <w:szCs w:val="24"/>
        </w:rPr>
        <w:t>星期</w:t>
      </w:r>
      <w:r w:rsidRPr="00AD0797">
        <w:rPr>
          <w:rFonts w:ascii="Times New Roman" w:hAnsi="Times New Roman" w:hint="eastAsia"/>
          <w:szCs w:val="24"/>
        </w:rPr>
        <w:t>五</w:t>
      </w:r>
      <w:r w:rsidRPr="00AD0797">
        <w:rPr>
          <w:rFonts w:ascii="Times New Roman" w:hAnsi="Times New Roman"/>
          <w:szCs w:val="24"/>
        </w:rPr>
        <w:t>)</w:t>
      </w:r>
      <w:r w:rsidRPr="00AD0797">
        <w:rPr>
          <w:rFonts w:ascii="Times New Roman" w:hAnsi="Times New Roman"/>
          <w:szCs w:val="24"/>
        </w:rPr>
        <w:t>下午</w:t>
      </w:r>
      <w:r w:rsidRPr="00AD0797">
        <w:rPr>
          <w:rFonts w:ascii="Times New Roman" w:hAnsi="Times New Roman"/>
          <w:szCs w:val="24"/>
        </w:rPr>
        <w:t>3</w:t>
      </w:r>
      <w:r w:rsidRPr="00AD0797">
        <w:rPr>
          <w:rFonts w:ascii="Times New Roman" w:hAnsi="Times New Roman"/>
          <w:szCs w:val="24"/>
        </w:rPr>
        <w:t>時，於</w:t>
      </w:r>
      <w:r w:rsidR="00BD5AC0" w:rsidRPr="00AD0797">
        <w:rPr>
          <w:rFonts w:ascii="Times New Roman" w:hAnsi="Times New Roman"/>
          <w:szCs w:val="24"/>
        </w:rPr>
        <w:t>國立</w:t>
      </w:r>
      <w:r w:rsidR="002F4D55" w:rsidRPr="00AD0797">
        <w:rPr>
          <w:rFonts w:ascii="Times New Roman" w:hAnsi="Times New Roman"/>
          <w:szCs w:val="24"/>
        </w:rPr>
        <w:t>臺南</w:t>
      </w:r>
      <w:r w:rsidR="00BD5AC0" w:rsidRPr="00AD0797">
        <w:rPr>
          <w:rFonts w:ascii="Times New Roman" w:hAnsi="Times New Roman"/>
          <w:szCs w:val="24"/>
        </w:rPr>
        <w:t>高級工業職業學校</w:t>
      </w:r>
      <w:r w:rsidR="00B357E4" w:rsidRPr="00B357E4">
        <w:rPr>
          <w:rFonts w:ascii="Times New Roman" w:hAnsi="Times New Roman" w:hint="eastAsia"/>
          <w:b/>
          <w:bCs/>
          <w:color w:val="FF0000"/>
          <w:szCs w:val="24"/>
        </w:rPr>
        <w:t>力行大樓</w:t>
      </w:r>
    </w:p>
    <w:p w14:paraId="0B515432" w14:textId="77777777" w:rsidR="00B357E4" w:rsidRDefault="002E338D" w:rsidP="00AD0797">
      <w:pPr>
        <w:pStyle w:val="a6"/>
        <w:spacing w:line="380" w:lineRule="exact"/>
        <w:ind w:leftChars="0" w:left="960"/>
        <w:jc w:val="both"/>
        <w:rPr>
          <w:rFonts w:ascii="Times New Roman" w:hAnsi="Times New Roman"/>
          <w:szCs w:val="24"/>
        </w:rPr>
      </w:pPr>
      <w:r w:rsidRPr="00AD0797">
        <w:rPr>
          <w:rFonts w:ascii="Times New Roman" w:hAnsi="Times New Roman" w:hint="eastAsia"/>
          <w:szCs w:val="24"/>
        </w:rPr>
        <w:t xml:space="preserve">      </w:t>
      </w:r>
      <w:r w:rsidR="00B357E4" w:rsidRPr="00B357E4">
        <w:rPr>
          <w:rFonts w:ascii="Times New Roman" w:hAnsi="Times New Roman" w:hint="eastAsia"/>
          <w:b/>
          <w:bCs/>
          <w:color w:val="FF0000"/>
          <w:szCs w:val="24"/>
        </w:rPr>
        <w:t>3</w:t>
      </w:r>
      <w:r w:rsidR="00B357E4" w:rsidRPr="00B357E4">
        <w:rPr>
          <w:rFonts w:ascii="Times New Roman" w:hAnsi="Times New Roman" w:hint="eastAsia"/>
          <w:b/>
          <w:bCs/>
          <w:color w:val="FF0000"/>
          <w:szCs w:val="24"/>
        </w:rPr>
        <w:t>樓演講廳</w:t>
      </w:r>
      <w:r w:rsidR="00940C48" w:rsidRPr="00AD0797">
        <w:rPr>
          <w:rFonts w:ascii="Times New Roman" w:hAnsi="Times New Roman" w:hint="eastAsia"/>
          <w:szCs w:val="24"/>
        </w:rPr>
        <w:t>(</w:t>
      </w:r>
      <w:r w:rsidR="00940C48" w:rsidRPr="00AD0797">
        <w:rPr>
          <w:rFonts w:ascii="Times New Roman" w:hAnsi="Times New Roman" w:hint="eastAsia"/>
          <w:szCs w:val="24"/>
        </w:rPr>
        <w:t>臺南市永康區中山南路</w:t>
      </w:r>
      <w:r w:rsidR="00940C48" w:rsidRPr="00AD0797">
        <w:rPr>
          <w:rFonts w:ascii="Times New Roman" w:hAnsi="Times New Roman" w:hint="eastAsia"/>
          <w:szCs w:val="24"/>
        </w:rPr>
        <w:t>193</w:t>
      </w:r>
      <w:r w:rsidR="00940C48" w:rsidRPr="00AD0797">
        <w:rPr>
          <w:rFonts w:ascii="Times New Roman" w:hAnsi="Times New Roman" w:hint="eastAsia"/>
          <w:szCs w:val="24"/>
        </w:rPr>
        <w:t>號</w:t>
      </w:r>
      <w:r w:rsidR="00940C48" w:rsidRPr="00AD0797">
        <w:rPr>
          <w:rFonts w:ascii="Times New Roman" w:hAnsi="Times New Roman" w:hint="eastAsia"/>
          <w:szCs w:val="24"/>
        </w:rPr>
        <w:t>)</w:t>
      </w:r>
      <w:r w:rsidR="00E5055D" w:rsidRPr="00AD0797">
        <w:rPr>
          <w:rFonts w:ascii="Times New Roman" w:hAnsi="Times New Roman"/>
          <w:szCs w:val="24"/>
        </w:rPr>
        <w:t>舉行，請各隊派代表出席</w:t>
      </w:r>
      <w:r w:rsidR="00E5055D" w:rsidRPr="00AD0797">
        <w:rPr>
          <w:rFonts w:ascii="Times New Roman" w:hAnsi="Times New Roman"/>
          <w:szCs w:val="24"/>
        </w:rPr>
        <w:t>(</w:t>
      </w:r>
      <w:r w:rsidR="00E5055D" w:rsidRPr="00AD0797">
        <w:rPr>
          <w:rFonts w:ascii="Times New Roman" w:hAnsi="Times New Roman"/>
          <w:szCs w:val="24"/>
        </w:rPr>
        <w:t>如不克出席，將</w:t>
      </w:r>
    </w:p>
    <w:p w14:paraId="142EFDE0" w14:textId="6204C9E5" w:rsidR="00E5055D" w:rsidRPr="00AD0797" w:rsidRDefault="00B357E4" w:rsidP="00AD0797">
      <w:pPr>
        <w:pStyle w:val="a6"/>
        <w:spacing w:line="380" w:lineRule="exact"/>
        <w:ind w:leftChars="0" w:left="960"/>
        <w:jc w:val="both"/>
        <w:rPr>
          <w:rFonts w:ascii="Times New Roman" w:hAnsi="Times New Roman"/>
          <w:szCs w:val="24"/>
        </w:rPr>
      </w:pPr>
      <w:r>
        <w:rPr>
          <w:rFonts w:ascii="Times New Roman" w:hAnsi="Times New Roman" w:hint="eastAsia"/>
          <w:szCs w:val="24"/>
        </w:rPr>
        <w:t xml:space="preserve">      </w:t>
      </w:r>
      <w:r w:rsidR="00E5055D" w:rsidRPr="00AD0797">
        <w:rPr>
          <w:rFonts w:ascii="Times New Roman" w:hAnsi="Times New Roman"/>
          <w:szCs w:val="24"/>
        </w:rPr>
        <w:t>由大會代理抽籤事宜</w:t>
      </w:r>
      <w:r w:rsidR="00E5055D" w:rsidRPr="00AD0797">
        <w:rPr>
          <w:rFonts w:ascii="Times New Roman" w:hAnsi="Times New Roman"/>
          <w:szCs w:val="24"/>
        </w:rPr>
        <w:t>)</w:t>
      </w:r>
      <w:r w:rsidR="00E5055D" w:rsidRPr="00AD0797">
        <w:rPr>
          <w:rFonts w:ascii="Times New Roman" w:hAnsi="Times New Roman"/>
          <w:szCs w:val="24"/>
        </w:rPr>
        <w:t>。</w:t>
      </w:r>
    </w:p>
    <w:p w14:paraId="4F59BAF8" w14:textId="77777777" w:rsidR="002E338D" w:rsidRPr="00AD0797" w:rsidRDefault="00E5055D" w:rsidP="00AD0797">
      <w:pPr>
        <w:pStyle w:val="a6"/>
        <w:numPr>
          <w:ilvl w:val="0"/>
          <w:numId w:val="39"/>
        </w:numPr>
        <w:spacing w:line="380" w:lineRule="exact"/>
        <w:ind w:leftChars="0"/>
        <w:jc w:val="both"/>
        <w:rPr>
          <w:rFonts w:ascii="Times New Roman" w:hAnsi="Times New Roman"/>
          <w:szCs w:val="24"/>
        </w:rPr>
      </w:pPr>
      <w:r w:rsidRPr="00AD0797">
        <w:rPr>
          <w:rFonts w:ascii="Times New Roman" w:hAnsi="Times New Roman"/>
          <w:szCs w:val="24"/>
        </w:rPr>
        <w:t>對打：中華民國</w:t>
      </w:r>
      <w:r w:rsidRPr="00AD0797">
        <w:rPr>
          <w:rFonts w:ascii="Times New Roman" w:hAnsi="Times New Roman"/>
          <w:szCs w:val="24"/>
        </w:rPr>
        <w:t>110</w:t>
      </w:r>
      <w:r w:rsidRPr="00AD0797">
        <w:rPr>
          <w:rFonts w:ascii="Times New Roman" w:hAnsi="Times New Roman"/>
          <w:szCs w:val="24"/>
        </w:rPr>
        <w:t>年</w:t>
      </w:r>
      <w:r w:rsidRPr="00AD0797">
        <w:rPr>
          <w:rFonts w:ascii="Times New Roman" w:hAnsi="Times New Roman" w:hint="eastAsia"/>
          <w:szCs w:val="24"/>
        </w:rPr>
        <w:t>5</w:t>
      </w:r>
      <w:r w:rsidRPr="00AD0797">
        <w:rPr>
          <w:rFonts w:ascii="Times New Roman" w:hAnsi="Times New Roman"/>
          <w:szCs w:val="24"/>
        </w:rPr>
        <w:t>月</w:t>
      </w:r>
      <w:r w:rsidRPr="00AD0797">
        <w:rPr>
          <w:rFonts w:ascii="Times New Roman" w:hAnsi="Times New Roman" w:hint="eastAsia"/>
          <w:szCs w:val="24"/>
        </w:rPr>
        <w:t>9</w:t>
      </w:r>
      <w:r w:rsidRPr="00AD0797">
        <w:rPr>
          <w:rFonts w:ascii="Times New Roman" w:hAnsi="Times New Roman"/>
          <w:szCs w:val="24"/>
        </w:rPr>
        <w:t>日</w:t>
      </w:r>
      <w:r w:rsidRPr="00AD0797">
        <w:rPr>
          <w:rFonts w:ascii="Times New Roman" w:hAnsi="Times New Roman"/>
          <w:szCs w:val="24"/>
        </w:rPr>
        <w:t>(</w:t>
      </w:r>
      <w:r w:rsidRPr="00AD0797">
        <w:rPr>
          <w:rFonts w:ascii="Times New Roman" w:hAnsi="Times New Roman"/>
          <w:szCs w:val="24"/>
        </w:rPr>
        <w:t>星期</w:t>
      </w:r>
      <w:r w:rsidRPr="00AD0797">
        <w:rPr>
          <w:rFonts w:ascii="Times New Roman" w:hAnsi="Times New Roman" w:hint="eastAsia"/>
          <w:szCs w:val="24"/>
        </w:rPr>
        <w:t>日</w:t>
      </w:r>
      <w:r w:rsidRPr="00AD0797">
        <w:rPr>
          <w:rFonts w:ascii="Times New Roman" w:hAnsi="Times New Roman"/>
          <w:szCs w:val="24"/>
        </w:rPr>
        <w:t>)</w:t>
      </w:r>
      <w:r w:rsidRPr="00AD0797">
        <w:rPr>
          <w:rFonts w:ascii="Times New Roman" w:hAnsi="Times New Roman"/>
          <w:szCs w:val="24"/>
        </w:rPr>
        <w:t>至</w:t>
      </w:r>
      <w:r w:rsidRPr="00AD0797">
        <w:rPr>
          <w:rFonts w:ascii="Times New Roman" w:hAnsi="Times New Roman" w:hint="eastAsia"/>
          <w:szCs w:val="24"/>
        </w:rPr>
        <w:t>5</w:t>
      </w:r>
      <w:r w:rsidRPr="00AD0797">
        <w:rPr>
          <w:rFonts w:ascii="Times New Roman" w:hAnsi="Times New Roman"/>
          <w:szCs w:val="24"/>
        </w:rPr>
        <w:t>月</w:t>
      </w:r>
      <w:r w:rsidRPr="00AD0797">
        <w:rPr>
          <w:rFonts w:ascii="Times New Roman" w:hAnsi="Times New Roman" w:hint="eastAsia"/>
          <w:szCs w:val="24"/>
        </w:rPr>
        <w:t>12</w:t>
      </w:r>
      <w:r w:rsidRPr="00AD0797">
        <w:rPr>
          <w:rFonts w:ascii="Times New Roman" w:hAnsi="Times New Roman"/>
          <w:szCs w:val="24"/>
        </w:rPr>
        <w:t>日</w:t>
      </w:r>
      <w:r w:rsidRPr="00AD0797">
        <w:rPr>
          <w:rFonts w:ascii="Times New Roman" w:hAnsi="Times New Roman"/>
          <w:szCs w:val="24"/>
        </w:rPr>
        <w:t>(</w:t>
      </w:r>
      <w:r w:rsidRPr="00AD0797">
        <w:rPr>
          <w:rFonts w:ascii="Times New Roman" w:hAnsi="Times New Roman"/>
          <w:szCs w:val="24"/>
        </w:rPr>
        <w:t>星期</w:t>
      </w:r>
      <w:r w:rsidRPr="00AD0797">
        <w:rPr>
          <w:rFonts w:ascii="Times New Roman" w:hAnsi="Times New Roman" w:hint="eastAsia"/>
          <w:szCs w:val="24"/>
        </w:rPr>
        <w:t>三</w:t>
      </w:r>
      <w:r w:rsidRPr="00AD0797">
        <w:rPr>
          <w:rFonts w:ascii="Times New Roman" w:hAnsi="Times New Roman"/>
          <w:szCs w:val="24"/>
        </w:rPr>
        <w:t>)</w:t>
      </w:r>
      <w:r w:rsidRPr="00AD0797">
        <w:rPr>
          <w:rFonts w:ascii="Times New Roman" w:hAnsi="Times New Roman"/>
          <w:szCs w:val="24"/>
        </w:rPr>
        <w:t>，每日下午</w:t>
      </w:r>
      <w:r w:rsidRPr="00AD0797">
        <w:rPr>
          <w:rFonts w:ascii="Times New Roman" w:hAnsi="Times New Roman"/>
          <w:szCs w:val="24"/>
        </w:rPr>
        <w:t>3</w:t>
      </w:r>
      <w:r w:rsidRPr="00AD0797">
        <w:rPr>
          <w:rFonts w:ascii="Times New Roman" w:hAnsi="Times New Roman"/>
          <w:szCs w:val="24"/>
        </w:rPr>
        <w:t>時，於</w:t>
      </w:r>
      <w:r w:rsidR="00BD5AC0" w:rsidRPr="00AD0797">
        <w:rPr>
          <w:rFonts w:ascii="Times New Roman" w:hAnsi="Times New Roman"/>
          <w:szCs w:val="24"/>
        </w:rPr>
        <w:t>國立</w:t>
      </w:r>
      <w:r w:rsidR="002F4D55" w:rsidRPr="00AD0797">
        <w:rPr>
          <w:rFonts w:ascii="Times New Roman" w:hAnsi="Times New Roman"/>
          <w:szCs w:val="24"/>
        </w:rPr>
        <w:t>臺南</w:t>
      </w:r>
    </w:p>
    <w:p w14:paraId="34D85AB8" w14:textId="77777777" w:rsidR="00B357E4" w:rsidRDefault="002E338D" w:rsidP="00AD0797">
      <w:pPr>
        <w:pStyle w:val="a6"/>
        <w:spacing w:line="380" w:lineRule="exact"/>
        <w:ind w:leftChars="0" w:left="960"/>
        <w:jc w:val="both"/>
        <w:rPr>
          <w:rFonts w:ascii="Times New Roman" w:hAnsi="Times New Roman"/>
          <w:szCs w:val="24"/>
        </w:rPr>
      </w:pPr>
      <w:r w:rsidRPr="00AD0797">
        <w:rPr>
          <w:rFonts w:ascii="Times New Roman" w:hAnsi="Times New Roman" w:hint="eastAsia"/>
          <w:szCs w:val="24"/>
        </w:rPr>
        <w:t xml:space="preserve">      </w:t>
      </w:r>
      <w:r w:rsidR="00BD5AC0" w:rsidRPr="00AD0797">
        <w:rPr>
          <w:rFonts w:ascii="Times New Roman" w:hAnsi="Times New Roman"/>
          <w:szCs w:val="24"/>
        </w:rPr>
        <w:t>高級工業職業學校</w:t>
      </w:r>
      <w:r w:rsidR="00B357E4" w:rsidRPr="00B357E4">
        <w:rPr>
          <w:rFonts w:ascii="Times New Roman" w:hAnsi="Times New Roman" w:hint="eastAsia"/>
          <w:b/>
          <w:bCs/>
          <w:color w:val="FF0000"/>
          <w:szCs w:val="24"/>
        </w:rPr>
        <w:t>力行大樓</w:t>
      </w:r>
      <w:r w:rsidR="00B357E4" w:rsidRPr="00B357E4">
        <w:rPr>
          <w:rFonts w:ascii="Times New Roman" w:hAnsi="Times New Roman" w:hint="eastAsia"/>
          <w:b/>
          <w:bCs/>
          <w:color w:val="FF0000"/>
          <w:szCs w:val="24"/>
        </w:rPr>
        <w:t>3</w:t>
      </w:r>
      <w:r w:rsidR="00B357E4" w:rsidRPr="00B357E4">
        <w:rPr>
          <w:rFonts w:ascii="Times New Roman" w:hAnsi="Times New Roman" w:hint="eastAsia"/>
          <w:b/>
          <w:bCs/>
          <w:color w:val="FF0000"/>
          <w:szCs w:val="24"/>
        </w:rPr>
        <w:t>樓演講廳</w:t>
      </w:r>
      <w:r w:rsidR="00940C48" w:rsidRPr="00AD0797">
        <w:rPr>
          <w:rFonts w:ascii="Times New Roman" w:hAnsi="Times New Roman" w:hint="eastAsia"/>
          <w:szCs w:val="24"/>
        </w:rPr>
        <w:t>(</w:t>
      </w:r>
      <w:r w:rsidR="00940C48" w:rsidRPr="00AD0797">
        <w:rPr>
          <w:rFonts w:ascii="Times New Roman" w:hAnsi="Times New Roman" w:hint="eastAsia"/>
          <w:szCs w:val="24"/>
        </w:rPr>
        <w:t>臺南市永康區中山南路</w:t>
      </w:r>
      <w:r w:rsidR="00940C48" w:rsidRPr="00AD0797">
        <w:rPr>
          <w:rFonts w:ascii="Times New Roman" w:hAnsi="Times New Roman" w:hint="eastAsia"/>
          <w:szCs w:val="24"/>
        </w:rPr>
        <w:t>193</w:t>
      </w:r>
      <w:r w:rsidR="00940C48" w:rsidRPr="00AD0797">
        <w:rPr>
          <w:rFonts w:ascii="Times New Roman" w:hAnsi="Times New Roman" w:hint="eastAsia"/>
          <w:szCs w:val="24"/>
        </w:rPr>
        <w:t>號</w:t>
      </w:r>
      <w:r w:rsidR="00940C48" w:rsidRPr="00AD0797">
        <w:rPr>
          <w:rFonts w:ascii="Times New Roman" w:hAnsi="Times New Roman" w:hint="eastAsia"/>
          <w:szCs w:val="24"/>
        </w:rPr>
        <w:t>)</w:t>
      </w:r>
      <w:r w:rsidR="00E5055D" w:rsidRPr="00AD0797">
        <w:rPr>
          <w:rFonts w:ascii="Times New Roman" w:hAnsi="Times New Roman"/>
          <w:szCs w:val="24"/>
        </w:rPr>
        <w:t>舉行，請各隊</w:t>
      </w:r>
    </w:p>
    <w:p w14:paraId="69CE3A70" w14:textId="62E1331F" w:rsidR="00E5055D" w:rsidRPr="00AD0797" w:rsidRDefault="00B357E4" w:rsidP="00AD0797">
      <w:pPr>
        <w:pStyle w:val="a6"/>
        <w:spacing w:line="380" w:lineRule="exact"/>
        <w:ind w:leftChars="0" w:left="960"/>
        <w:jc w:val="both"/>
        <w:rPr>
          <w:rFonts w:ascii="Times New Roman" w:hAnsi="Times New Roman"/>
          <w:szCs w:val="24"/>
        </w:rPr>
      </w:pPr>
      <w:r>
        <w:rPr>
          <w:rFonts w:ascii="Times New Roman" w:hAnsi="Times New Roman" w:hint="eastAsia"/>
          <w:szCs w:val="24"/>
        </w:rPr>
        <w:t xml:space="preserve">      </w:t>
      </w:r>
      <w:r w:rsidR="00E5055D" w:rsidRPr="00AD0797">
        <w:rPr>
          <w:rFonts w:ascii="Times New Roman" w:hAnsi="Times New Roman"/>
          <w:szCs w:val="24"/>
        </w:rPr>
        <w:t>派代表出席</w:t>
      </w:r>
      <w:r w:rsidR="00E5055D" w:rsidRPr="00AD0797">
        <w:rPr>
          <w:rFonts w:ascii="Times New Roman" w:hAnsi="Times New Roman"/>
          <w:szCs w:val="24"/>
        </w:rPr>
        <w:t>(</w:t>
      </w:r>
      <w:r w:rsidR="00E5055D" w:rsidRPr="00AD0797">
        <w:rPr>
          <w:rFonts w:ascii="Times New Roman" w:hAnsi="Times New Roman"/>
          <w:szCs w:val="24"/>
        </w:rPr>
        <w:t>如不克出席，將由大會代理抽籤事宜</w:t>
      </w:r>
      <w:r w:rsidR="00E5055D" w:rsidRPr="00AD0797">
        <w:rPr>
          <w:rFonts w:ascii="Times New Roman" w:hAnsi="Times New Roman"/>
          <w:szCs w:val="24"/>
        </w:rPr>
        <w:t>)</w:t>
      </w:r>
      <w:r w:rsidR="00E5055D" w:rsidRPr="00AD0797">
        <w:rPr>
          <w:rFonts w:ascii="Times New Roman" w:hAnsi="Times New Roman"/>
          <w:szCs w:val="24"/>
        </w:rPr>
        <w:t>。</w:t>
      </w:r>
    </w:p>
    <w:p w14:paraId="27A4C024" w14:textId="77777777" w:rsidR="00E5055D" w:rsidRPr="00AD0797" w:rsidRDefault="00E5055D" w:rsidP="00AD0797">
      <w:pPr>
        <w:spacing w:line="380" w:lineRule="exact"/>
        <w:jc w:val="both"/>
        <w:rPr>
          <w:sz w:val="24"/>
        </w:rPr>
      </w:pPr>
      <w:r w:rsidRPr="00AD0797">
        <w:rPr>
          <w:rFonts w:hint="eastAsia"/>
          <w:sz w:val="24"/>
        </w:rPr>
        <w:t>六、</w:t>
      </w:r>
      <w:r w:rsidRPr="00AD0797">
        <w:rPr>
          <w:sz w:val="24"/>
        </w:rPr>
        <w:t>比賽制度：</w:t>
      </w:r>
    </w:p>
    <w:p w14:paraId="766BFCAB" w14:textId="4EB4AB50" w:rsidR="00E5055D" w:rsidRPr="00AD0797" w:rsidRDefault="00E5055D" w:rsidP="00AD0797">
      <w:pPr>
        <w:spacing w:line="380" w:lineRule="exact"/>
        <w:jc w:val="both"/>
        <w:rPr>
          <w:sz w:val="24"/>
        </w:rPr>
      </w:pPr>
      <w:r w:rsidRPr="00AD0797">
        <w:rPr>
          <w:rFonts w:hint="eastAsia"/>
          <w:sz w:val="24"/>
        </w:rPr>
        <w:t xml:space="preserve">    (</w:t>
      </w:r>
      <w:r w:rsidRPr="00AD0797">
        <w:rPr>
          <w:rFonts w:hint="eastAsia"/>
          <w:sz w:val="24"/>
        </w:rPr>
        <w:t>一</w:t>
      </w:r>
      <w:r w:rsidRPr="00AD0797">
        <w:rPr>
          <w:rFonts w:hint="eastAsia"/>
          <w:sz w:val="24"/>
        </w:rPr>
        <w:t>)</w:t>
      </w:r>
      <w:r w:rsidRPr="00AD0797">
        <w:rPr>
          <w:sz w:val="24"/>
        </w:rPr>
        <w:t>品勢：</w:t>
      </w:r>
      <w:r w:rsidR="009C543C" w:rsidRPr="00AD0797">
        <w:rPr>
          <w:rFonts w:hint="eastAsia"/>
          <w:sz w:val="24"/>
        </w:rPr>
        <w:t>個人組採篩選制</w:t>
      </w:r>
      <w:r w:rsidR="009C543C" w:rsidRPr="00AD0797">
        <w:rPr>
          <w:rFonts w:hint="eastAsia"/>
          <w:sz w:val="24"/>
        </w:rPr>
        <w:t>+</w:t>
      </w:r>
      <w:r w:rsidR="009C543C" w:rsidRPr="00AD0797">
        <w:rPr>
          <w:rFonts w:hint="eastAsia"/>
          <w:sz w:val="24"/>
        </w:rPr>
        <w:t>單淘汰制，雙人組及團體組採篩選制</w:t>
      </w:r>
      <w:r w:rsidRPr="00AD0797">
        <w:rPr>
          <w:sz w:val="24"/>
        </w:rPr>
        <w:t>(</w:t>
      </w:r>
      <w:r w:rsidRPr="00AD0797">
        <w:rPr>
          <w:sz w:val="24"/>
        </w:rPr>
        <w:t>公開組</w:t>
      </w:r>
      <w:r w:rsidRPr="00AD0797">
        <w:rPr>
          <w:sz w:val="24"/>
        </w:rPr>
        <w:t>8</w:t>
      </w:r>
      <w:r w:rsidRPr="00AD0797">
        <w:rPr>
          <w:sz w:val="24"/>
        </w:rPr>
        <w:t>項、一般組</w:t>
      </w:r>
      <w:r w:rsidRPr="00AD0797">
        <w:rPr>
          <w:sz w:val="24"/>
        </w:rPr>
        <w:t>6</w:t>
      </w:r>
      <w:r w:rsidRPr="00AD0797">
        <w:rPr>
          <w:sz w:val="24"/>
        </w:rPr>
        <w:t>項</w:t>
      </w:r>
      <w:r w:rsidRPr="00AD0797">
        <w:rPr>
          <w:sz w:val="24"/>
        </w:rPr>
        <w:t>)</w:t>
      </w:r>
    </w:p>
    <w:p w14:paraId="27C912ED" w14:textId="77777777" w:rsidR="00E5055D" w:rsidRPr="00AD0797" w:rsidRDefault="00E5055D" w:rsidP="00AD0797">
      <w:pPr>
        <w:pStyle w:val="a6"/>
        <w:numPr>
          <w:ilvl w:val="0"/>
          <w:numId w:val="40"/>
        </w:numPr>
        <w:spacing w:line="380" w:lineRule="exact"/>
        <w:ind w:leftChars="0"/>
        <w:jc w:val="both"/>
        <w:rPr>
          <w:rFonts w:ascii="Times New Roman" w:hAnsi="Times New Roman"/>
          <w:szCs w:val="24"/>
        </w:rPr>
      </w:pPr>
      <w:r w:rsidRPr="00AD0797">
        <w:rPr>
          <w:rFonts w:ascii="Times New Roman" w:hAnsi="Times New Roman"/>
          <w:szCs w:val="24"/>
        </w:rPr>
        <w:t>預賽：</w:t>
      </w:r>
      <w:r w:rsidRPr="00AD0797">
        <w:rPr>
          <w:rFonts w:ascii="Times New Roman" w:hAnsi="Times New Roman"/>
          <w:szCs w:val="24"/>
        </w:rPr>
        <w:t>8(6)</w:t>
      </w:r>
      <w:r w:rsidRPr="00AD0797">
        <w:rPr>
          <w:rFonts w:ascii="Times New Roman" w:hAnsi="Times New Roman"/>
          <w:szCs w:val="24"/>
        </w:rPr>
        <w:t>項品勢中抽選其中</w:t>
      </w:r>
      <w:r w:rsidRPr="00AD0797">
        <w:rPr>
          <w:rFonts w:ascii="Times New Roman" w:hAnsi="Times New Roman"/>
          <w:szCs w:val="24"/>
        </w:rPr>
        <w:t>2</w:t>
      </w:r>
      <w:r w:rsidRPr="00AD0797">
        <w:rPr>
          <w:rFonts w:ascii="Times New Roman" w:hAnsi="Times New Roman"/>
          <w:szCs w:val="24"/>
        </w:rPr>
        <w:t>項品勢，依運動員所得分數，取平均成績前</w:t>
      </w:r>
      <w:r w:rsidRPr="00AD0797">
        <w:rPr>
          <w:rFonts w:ascii="Times New Roman" w:hAnsi="Times New Roman"/>
          <w:szCs w:val="24"/>
        </w:rPr>
        <w:t>16</w:t>
      </w:r>
      <w:r w:rsidRPr="00AD0797">
        <w:rPr>
          <w:rFonts w:ascii="Times New Roman" w:hAnsi="Times New Roman"/>
          <w:szCs w:val="24"/>
        </w:rPr>
        <w:t>名進入複賽。</w:t>
      </w:r>
    </w:p>
    <w:p w14:paraId="67E7C9AA" w14:textId="77777777" w:rsidR="00E5055D" w:rsidRPr="00AD0797" w:rsidRDefault="00E5055D" w:rsidP="00AD0797">
      <w:pPr>
        <w:pStyle w:val="a6"/>
        <w:numPr>
          <w:ilvl w:val="0"/>
          <w:numId w:val="40"/>
        </w:numPr>
        <w:spacing w:line="380" w:lineRule="exact"/>
        <w:ind w:leftChars="0"/>
        <w:jc w:val="both"/>
        <w:rPr>
          <w:rFonts w:ascii="Times New Roman" w:hAnsi="Times New Roman"/>
          <w:szCs w:val="24"/>
        </w:rPr>
      </w:pPr>
      <w:r w:rsidRPr="00AD0797">
        <w:rPr>
          <w:rFonts w:ascii="Times New Roman" w:hAnsi="Times New Roman"/>
          <w:szCs w:val="24"/>
        </w:rPr>
        <w:t>複賽：依剩下</w:t>
      </w:r>
      <w:r w:rsidRPr="00AD0797">
        <w:rPr>
          <w:rFonts w:ascii="Times New Roman" w:hAnsi="Times New Roman"/>
          <w:szCs w:val="24"/>
        </w:rPr>
        <w:t>6(4)</w:t>
      </w:r>
      <w:r w:rsidRPr="00AD0797">
        <w:rPr>
          <w:rFonts w:ascii="Times New Roman" w:hAnsi="Times New Roman"/>
          <w:szCs w:val="24"/>
        </w:rPr>
        <w:t>項品勢中，抽選其中</w:t>
      </w:r>
      <w:r w:rsidRPr="00AD0797">
        <w:rPr>
          <w:rFonts w:ascii="Times New Roman" w:hAnsi="Times New Roman"/>
          <w:szCs w:val="24"/>
        </w:rPr>
        <w:t>2</w:t>
      </w:r>
      <w:r w:rsidRPr="00AD0797">
        <w:rPr>
          <w:rFonts w:ascii="Times New Roman" w:hAnsi="Times New Roman"/>
          <w:szCs w:val="24"/>
        </w:rPr>
        <w:t>項品勢，取平均成績前</w:t>
      </w:r>
      <w:r w:rsidRPr="00AD0797">
        <w:rPr>
          <w:rFonts w:ascii="Times New Roman" w:hAnsi="Times New Roman"/>
          <w:szCs w:val="24"/>
        </w:rPr>
        <w:t>8</w:t>
      </w:r>
      <w:r w:rsidRPr="00AD0797">
        <w:rPr>
          <w:rFonts w:ascii="Times New Roman" w:hAnsi="Times New Roman"/>
          <w:szCs w:val="24"/>
        </w:rPr>
        <w:t>名進入決賽。</w:t>
      </w:r>
    </w:p>
    <w:p w14:paraId="4230681B" w14:textId="77777777" w:rsidR="00E5055D" w:rsidRPr="00AD0797" w:rsidRDefault="00E5055D" w:rsidP="00AD0797">
      <w:pPr>
        <w:pStyle w:val="a6"/>
        <w:numPr>
          <w:ilvl w:val="0"/>
          <w:numId w:val="40"/>
        </w:numPr>
        <w:spacing w:line="380" w:lineRule="exact"/>
        <w:ind w:leftChars="0"/>
        <w:jc w:val="both"/>
        <w:rPr>
          <w:rFonts w:ascii="Times New Roman" w:hAnsi="Times New Roman"/>
          <w:szCs w:val="24"/>
        </w:rPr>
      </w:pPr>
      <w:r w:rsidRPr="00AD0797">
        <w:rPr>
          <w:rFonts w:ascii="Times New Roman" w:hAnsi="Times New Roman"/>
          <w:szCs w:val="24"/>
        </w:rPr>
        <w:t>雙人組、團體組決賽：依剩下</w:t>
      </w:r>
      <w:r w:rsidRPr="00AD0797">
        <w:rPr>
          <w:rFonts w:ascii="Times New Roman" w:hAnsi="Times New Roman"/>
          <w:szCs w:val="24"/>
        </w:rPr>
        <w:t>4(2)</w:t>
      </w:r>
      <w:r w:rsidRPr="00AD0797">
        <w:rPr>
          <w:rFonts w:ascii="Times New Roman" w:hAnsi="Times New Roman"/>
          <w:szCs w:val="24"/>
        </w:rPr>
        <w:t>項品勢中，抽選其中</w:t>
      </w:r>
      <w:r w:rsidRPr="00AD0797">
        <w:rPr>
          <w:rFonts w:ascii="Times New Roman" w:hAnsi="Times New Roman"/>
          <w:szCs w:val="24"/>
        </w:rPr>
        <w:t>2</w:t>
      </w:r>
      <w:r w:rsidRPr="00AD0797">
        <w:rPr>
          <w:rFonts w:ascii="Times New Roman" w:hAnsi="Times New Roman"/>
          <w:szCs w:val="24"/>
        </w:rPr>
        <w:t>項品勢，取平均成績排定名次。</w:t>
      </w:r>
      <w:r w:rsidRPr="00AD0797">
        <w:rPr>
          <w:rFonts w:ascii="Times New Roman" w:hAnsi="Times New Roman"/>
          <w:szCs w:val="24"/>
        </w:rPr>
        <w:t>(</w:t>
      </w:r>
      <w:r w:rsidRPr="00AD0797">
        <w:rPr>
          <w:rFonts w:ascii="Times New Roman" w:hAnsi="Times New Roman"/>
          <w:szCs w:val="24"/>
        </w:rPr>
        <w:t>預賽、複賽比賽運動員將以原籤號決定出場順序；決賽出場順序，以複賽成績為依據，績優者為後出場</w:t>
      </w:r>
      <w:r w:rsidRPr="00AD0797">
        <w:rPr>
          <w:rFonts w:ascii="Times New Roman" w:hAnsi="Times New Roman"/>
          <w:szCs w:val="24"/>
        </w:rPr>
        <w:t>)</w:t>
      </w:r>
      <w:r w:rsidRPr="00AD0797">
        <w:rPr>
          <w:rFonts w:ascii="Times New Roman" w:hAnsi="Times New Roman"/>
          <w:szCs w:val="24"/>
        </w:rPr>
        <w:t>。</w:t>
      </w:r>
    </w:p>
    <w:p w14:paraId="5616BC7B" w14:textId="2B99F096" w:rsidR="00E5055D" w:rsidRPr="00AD0797" w:rsidRDefault="00E5055D" w:rsidP="00AD0797">
      <w:pPr>
        <w:pStyle w:val="a6"/>
        <w:numPr>
          <w:ilvl w:val="0"/>
          <w:numId w:val="40"/>
        </w:numPr>
        <w:spacing w:line="380" w:lineRule="exact"/>
        <w:ind w:leftChars="0"/>
        <w:jc w:val="both"/>
        <w:rPr>
          <w:rFonts w:ascii="Times New Roman" w:hAnsi="Times New Roman"/>
          <w:szCs w:val="24"/>
        </w:rPr>
      </w:pPr>
      <w:r w:rsidRPr="00AD0797">
        <w:rPr>
          <w:rFonts w:ascii="Times New Roman" w:hAnsi="Times New Roman"/>
          <w:szCs w:val="24"/>
        </w:rPr>
        <w:t>個人組決賽：</w:t>
      </w:r>
      <w:r w:rsidRPr="00AD0797">
        <w:rPr>
          <w:rFonts w:ascii="Times New Roman" w:hAnsi="Times New Roman" w:hint="eastAsia"/>
          <w:szCs w:val="24"/>
        </w:rPr>
        <w:t>前</w:t>
      </w:r>
      <w:r w:rsidRPr="00AD0797">
        <w:rPr>
          <w:rFonts w:ascii="Times New Roman" w:hAnsi="Times New Roman" w:hint="eastAsia"/>
          <w:szCs w:val="24"/>
        </w:rPr>
        <w:t>8</w:t>
      </w:r>
      <w:r w:rsidRPr="00AD0797">
        <w:rPr>
          <w:rFonts w:ascii="Times New Roman" w:hAnsi="Times New Roman" w:hint="eastAsia"/>
          <w:szCs w:val="24"/>
        </w:rPr>
        <w:t>強運動員重新抽籤</w:t>
      </w:r>
      <w:r w:rsidRPr="00AD0797">
        <w:rPr>
          <w:rFonts w:ascii="Times New Roman" w:hAnsi="Times New Roman" w:hint="eastAsia"/>
          <w:szCs w:val="24"/>
        </w:rPr>
        <w:t>(</w:t>
      </w:r>
      <w:r w:rsidRPr="00AD0797">
        <w:rPr>
          <w:rFonts w:ascii="Times New Roman" w:hAnsi="Times New Roman" w:hint="eastAsia"/>
          <w:szCs w:val="24"/>
        </w:rPr>
        <w:t>複賽第</w:t>
      </w:r>
      <w:r w:rsidRPr="00AD0797">
        <w:rPr>
          <w:rFonts w:ascii="Times New Roman" w:hAnsi="Times New Roman" w:hint="eastAsia"/>
          <w:szCs w:val="24"/>
        </w:rPr>
        <w:t>1-4</w:t>
      </w:r>
      <w:r w:rsidRPr="00AD0797">
        <w:rPr>
          <w:rFonts w:ascii="Times New Roman" w:hAnsi="Times New Roman" w:hint="eastAsia"/>
          <w:szCs w:val="24"/>
        </w:rPr>
        <w:t>名設為種子籤、</w:t>
      </w:r>
      <w:r w:rsidRPr="00AD0797">
        <w:rPr>
          <w:rFonts w:ascii="Times New Roman" w:hAnsi="Times New Roman" w:hint="eastAsia"/>
          <w:szCs w:val="24"/>
        </w:rPr>
        <w:t>5-8</w:t>
      </w:r>
      <w:r w:rsidRPr="00AD0797">
        <w:rPr>
          <w:rFonts w:ascii="Times New Roman" w:hAnsi="Times New Roman" w:hint="eastAsia"/>
          <w:szCs w:val="24"/>
        </w:rPr>
        <w:t>名抽籤</w:t>
      </w:r>
      <w:r w:rsidRPr="00AD0797">
        <w:rPr>
          <w:rFonts w:ascii="Times New Roman" w:hAnsi="Times New Roman" w:hint="eastAsia"/>
          <w:szCs w:val="24"/>
        </w:rPr>
        <w:t>)</w:t>
      </w:r>
      <w:r w:rsidRPr="00AD0797">
        <w:rPr>
          <w:rFonts w:ascii="Times New Roman" w:hAnsi="Times New Roman" w:hint="eastAsia"/>
          <w:szCs w:val="24"/>
        </w:rPr>
        <w:t>，依單淘汰賽制進行決賽</w:t>
      </w:r>
      <w:r w:rsidR="009C543C" w:rsidRPr="00AD0797">
        <w:rPr>
          <w:rFonts w:ascii="Times New Roman" w:hAnsi="Times New Roman" w:hint="eastAsia"/>
          <w:szCs w:val="24"/>
        </w:rPr>
        <w:t>(</w:t>
      </w:r>
      <w:r w:rsidR="009C543C" w:rsidRPr="00AD0797">
        <w:rPr>
          <w:rFonts w:ascii="Times New Roman" w:hAnsi="Times New Roman" w:hint="eastAsia"/>
          <w:szCs w:val="24"/>
        </w:rPr>
        <w:t>出場序為先青後紅</w:t>
      </w:r>
      <w:r w:rsidR="009C543C" w:rsidRPr="00AD0797">
        <w:rPr>
          <w:rFonts w:ascii="Times New Roman" w:hAnsi="Times New Roman" w:hint="eastAsia"/>
          <w:szCs w:val="24"/>
        </w:rPr>
        <w:t>)</w:t>
      </w:r>
      <w:r w:rsidRPr="00AD0797">
        <w:rPr>
          <w:rFonts w:ascii="Times New Roman" w:hAnsi="Times New Roman" w:hint="eastAsia"/>
          <w:szCs w:val="24"/>
        </w:rPr>
        <w:t>，競賽品勢依</w:t>
      </w:r>
      <w:r w:rsidRPr="00AD0797">
        <w:rPr>
          <w:rFonts w:ascii="Times New Roman" w:hAnsi="Times New Roman" w:hint="eastAsia"/>
          <w:szCs w:val="24"/>
        </w:rPr>
        <w:t>8(6)</w:t>
      </w:r>
      <w:r w:rsidRPr="00AD0797">
        <w:rPr>
          <w:rFonts w:ascii="Times New Roman" w:hAnsi="Times New Roman" w:hint="eastAsia"/>
          <w:szCs w:val="24"/>
        </w:rPr>
        <w:t>項指定品勢中抽出第</w:t>
      </w:r>
      <w:r w:rsidRPr="00AD0797">
        <w:rPr>
          <w:rFonts w:ascii="Times New Roman" w:hAnsi="Times New Roman" w:hint="eastAsia"/>
          <w:szCs w:val="24"/>
        </w:rPr>
        <w:t>1</w:t>
      </w:r>
      <w:r w:rsidRPr="00AD0797">
        <w:rPr>
          <w:rFonts w:ascii="Times New Roman" w:hAnsi="Times New Roman" w:hint="eastAsia"/>
          <w:szCs w:val="24"/>
        </w:rPr>
        <w:t>輪、第</w:t>
      </w:r>
      <w:r w:rsidRPr="00AD0797">
        <w:rPr>
          <w:rFonts w:ascii="Times New Roman" w:hAnsi="Times New Roman" w:hint="eastAsia"/>
          <w:szCs w:val="24"/>
        </w:rPr>
        <w:t>2</w:t>
      </w:r>
      <w:r w:rsidRPr="00AD0797">
        <w:rPr>
          <w:rFonts w:ascii="Times New Roman" w:hAnsi="Times New Roman" w:hint="eastAsia"/>
          <w:szCs w:val="24"/>
        </w:rPr>
        <w:t>輪、第</w:t>
      </w:r>
      <w:r w:rsidRPr="00AD0797">
        <w:rPr>
          <w:rFonts w:ascii="Times New Roman" w:hAnsi="Times New Roman" w:hint="eastAsia"/>
          <w:szCs w:val="24"/>
        </w:rPr>
        <w:t>3</w:t>
      </w:r>
      <w:r w:rsidRPr="00AD0797">
        <w:rPr>
          <w:rFonts w:ascii="Times New Roman" w:hAnsi="Times New Roman" w:hint="eastAsia"/>
          <w:szCs w:val="24"/>
        </w:rPr>
        <w:t>輪比賽品勢同前項規定</w:t>
      </w:r>
      <w:r w:rsidRPr="00AD0797">
        <w:rPr>
          <w:rFonts w:ascii="Times New Roman" w:hAnsi="Times New Roman" w:hint="eastAsia"/>
          <w:szCs w:val="24"/>
        </w:rPr>
        <w:t>(</w:t>
      </w:r>
      <w:r w:rsidRPr="00AD0797">
        <w:rPr>
          <w:rFonts w:ascii="Times New Roman" w:hAnsi="Times New Roman" w:hint="eastAsia"/>
          <w:szCs w:val="24"/>
        </w:rPr>
        <w:t>各</w:t>
      </w:r>
      <w:r w:rsidRPr="00AD0797">
        <w:rPr>
          <w:rFonts w:ascii="Times New Roman" w:hAnsi="Times New Roman" w:hint="eastAsia"/>
          <w:szCs w:val="24"/>
        </w:rPr>
        <w:t>2</w:t>
      </w:r>
      <w:r w:rsidRPr="00AD0797">
        <w:rPr>
          <w:rFonts w:ascii="Times New Roman" w:hAnsi="Times New Roman" w:hint="eastAsia"/>
          <w:szCs w:val="24"/>
        </w:rPr>
        <w:t>項品勢</w:t>
      </w:r>
      <w:r w:rsidRPr="00AD0797">
        <w:rPr>
          <w:rFonts w:ascii="Times New Roman" w:hAnsi="Times New Roman" w:hint="eastAsia"/>
          <w:szCs w:val="24"/>
        </w:rPr>
        <w:t>)</w:t>
      </w:r>
      <w:r w:rsidRPr="00AD0797">
        <w:rPr>
          <w:rFonts w:ascii="Times New Roman" w:hAnsi="Times New Roman" w:hint="eastAsia"/>
          <w:szCs w:val="24"/>
        </w:rPr>
        <w:t>。</w:t>
      </w:r>
    </w:p>
    <w:p w14:paraId="4149B15F" w14:textId="0C8CD074" w:rsidR="00E5055D" w:rsidRPr="00AD0797" w:rsidRDefault="00E5055D" w:rsidP="00AD0797">
      <w:pPr>
        <w:pStyle w:val="a6"/>
        <w:numPr>
          <w:ilvl w:val="0"/>
          <w:numId w:val="40"/>
        </w:numPr>
        <w:spacing w:line="380" w:lineRule="exact"/>
        <w:ind w:leftChars="0"/>
        <w:jc w:val="both"/>
        <w:rPr>
          <w:rFonts w:ascii="Times New Roman" w:hAnsi="Times New Roman"/>
          <w:szCs w:val="24"/>
        </w:rPr>
      </w:pPr>
      <w:r w:rsidRPr="00AD0797">
        <w:rPr>
          <w:rFonts w:ascii="Times New Roman" w:hAnsi="Times New Roman"/>
          <w:szCs w:val="24"/>
        </w:rPr>
        <w:t>第</w:t>
      </w:r>
      <w:r w:rsidRPr="00AD0797">
        <w:rPr>
          <w:rFonts w:ascii="Times New Roman" w:hAnsi="Times New Roman"/>
          <w:szCs w:val="24"/>
        </w:rPr>
        <w:t>5</w:t>
      </w:r>
      <w:r w:rsidRPr="00AD0797">
        <w:rPr>
          <w:rFonts w:ascii="Times New Roman" w:hAnsi="Times New Roman" w:hint="eastAsia"/>
          <w:szCs w:val="24"/>
        </w:rPr>
        <w:t>名</w:t>
      </w:r>
      <w:r w:rsidRPr="00AD0797">
        <w:rPr>
          <w:rFonts w:ascii="Times New Roman" w:hAnsi="Times New Roman"/>
          <w:szCs w:val="24"/>
        </w:rPr>
        <w:t>及</w:t>
      </w:r>
      <w:r w:rsidRPr="00AD0797">
        <w:rPr>
          <w:rFonts w:ascii="Times New Roman" w:hAnsi="Times New Roman" w:hint="eastAsia"/>
          <w:szCs w:val="24"/>
        </w:rPr>
        <w:t>第</w:t>
      </w:r>
      <w:r w:rsidRPr="00AD0797">
        <w:rPr>
          <w:rFonts w:ascii="Times New Roman" w:hAnsi="Times New Roman"/>
          <w:szCs w:val="24"/>
        </w:rPr>
        <w:t>7</w:t>
      </w:r>
      <w:r w:rsidRPr="00AD0797">
        <w:rPr>
          <w:rFonts w:ascii="Times New Roman" w:hAnsi="Times New Roman"/>
          <w:szCs w:val="24"/>
        </w:rPr>
        <w:t>名外加一場名次</w:t>
      </w:r>
      <w:r w:rsidR="009C543C" w:rsidRPr="00AD0797">
        <w:rPr>
          <w:rFonts w:ascii="Times New Roman" w:hAnsi="Times New Roman" w:hint="eastAsia"/>
          <w:szCs w:val="24"/>
        </w:rPr>
        <w:t>賽</w:t>
      </w:r>
      <w:r w:rsidRPr="00AD0797">
        <w:rPr>
          <w:rFonts w:ascii="Times New Roman" w:hAnsi="Times New Roman"/>
          <w:szCs w:val="24"/>
        </w:rPr>
        <w:t>，競賽品勢依</w:t>
      </w:r>
      <w:r w:rsidRPr="00AD0797">
        <w:rPr>
          <w:rFonts w:ascii="Times New Roman" w:hAnsi="Times New Roman"/>
          <w:szCs w:val="24"/>
        </w:rPr>
        <w:t>8(6)</w:t>
      </w:r>
      <w:r w:rsidRPr="00AD0797">
        <w:rPr>
          <w:rFonts w:ascii="Times New Roman" w:hAnsi="Times New Roman"/>
          <w:szCs w:val="24"/>
        </w:rPr>
        <w:t>項指定品勢中抽出</w:t>
      </w:r>
      <w:r w:rsidRPr="00AD0797">
        <w:rPr>
          <w:rFonts w:ascii="Times New Roman" w:hAnsi="Times New Roman"/>
          <w:szCs w:val="24"/>
        </w:rPr>
        <w:t>1</w:t>
      </w:r>
      <w:r w:rsidRPr="00AD0797">
        <w:rPr>
          <w:rFonts w:ascii="Times New Roman" w:hAnsi="Times New Roman"/>
          <w:szCs w:val="24"/>
        </w:rPr>
        <w:t>項品勢。</w:t>
      </w:r>
    </w:p>
    <w:p w14:paraId="43265890" w14:textId="234DC959" w:rsidR="00E5055D" w:rsidRPr="00AD0797" w:rsidRDefault="00E5055D" w:rsidP="00AD0797">
      <w:pPr>
        <w:spacing w:line="380" w:lineRule="exact"/>
        <w:jc w:val="both"/>
        <w:rPr>
          <w:sz w:val="24"/>
        </w:rPr>
      </w:pPr>
      <w:r w:rsidRPr="00AD0797">
        <w:rPr>
          <w:rFonts w:hint="eastAsia"/>
          <w:sz w:val="24"/>
        </w:rPr>
        <w:t xml:space="preserve">    (</w:t>
      </w:r>
      <w:r w:rsidRPr="00AD0797">
        <w:rPr>
          <w:rFonts w:hint="eastAsia"/>
          <w:sz w:val="24"/>
        </w:rPr>
        <w:t>二</w:t>
      </w:r>
      <w:r w:rsidRPr="00AD0797">
        <w:rPr>
          <w:rFonts w:hint="eastAsia"/>
          <w:sz w:val="24"/>
        </w:rPr>
        <w:t>)</w:t>
      </w:r>
      <w:r w:rsidRPr="00AD0797">
        <w:rPr>
          <w:sz w:val="24"/>
        </w:rPr>
        <w:t>對打：採單淘汰附加名次賽制，</w:t>
      </w:r>
      <w:r w:rsidRPr="00AD0797">
        <w:rPr>
          <w:rFonts w:hint="eastAsia"/>
          <w:sz w:val="24"/>
        </w:rPr>
        <w:t>第</w:t>
      </w:r>
      <w:r w:rsidRPr="00AD0797">
        <w:rPr>
          <w:sz w:val="24"/>
        </w:rPr>
        <w:t>5</w:t>
      </w:r>
      <w:r w:rsidRPr="00AD0797">
        <w:rPr>
          <w:rFonts w:hint="eastAsia"/>
          <w:sz w:val="24"/>
        </w:rPr>
        <w:t>名</w:t>
      </w:r>
      <w:r w:rsidRPr="00AD0797">
        <w:rPr>
          <w:sz w:val="24"/>
        </w:rPr>
        <w:t>及</w:t>
      </w:r>
      <w:r w:rsidRPr="00AD0797">
        <w:rPr>
          <w:rFonts w:hint="eastAsia"/>
          <w:sz w:val="24"/>
        </w:rPr>
        <w:t>第</w:t>
      </w:r>
      <w:r w:rsidRPr="00AD0797">
        <w:rPr>
          <w:rFonts w:hint="eastAsia"/>
          <w:sz w:val="24"/>
        </w:rPr>
        <w:t>7</w:t>
      </w:r>
      <w:r w:rsidRPr="00AD0797">
        <w:rPr>
          <w:sz w:val="24"/>
        </w:rPr>
        <w:t>名採黃金</w:t>
      </w:r>
      <w:r w:rsidR="006367CE" w:rsidRPr="00AD0797">
        <w:rPr>
          <w:rFonts w:hint="eastAsia"/>
          <w:sz w:val="24"/>
        </w:rPr>
        <w:t>回合</w:t>
      </w:r>
      <w:r w:rsidRPr="00AD0797">
        <w:rPr>
          <w:sz w:val="24"/>
        </w:rPr>
        <w:t>賽制。</w:t>
      </w:r>
    </w:p>
    <w:p w14:paraId="312057FE" w14:textId="77777777" w:rsidR="00E5055D" w:rsidRPr="00AD0797" w:rsidRDefault="00E5055D" w:rsidP="00AD0797">
      <w:pPr>
        <w:spacing w:line="380" w:lineRule="exact"/>
        <w:jc w:val="both"/>
        <w:rPr>
          <w:sz w:val="24"/>
        </w:rPr>
      </w:pPr>
      <w:r w:rsidRPr="00AD0797">
        <w:rPr>
          <w:rFonts w:hint="eastAsia"/>
          <w:sz w:val="24"/>
        </w:rPr>
        <w:t>七、</w:t>
      </w:r>
      <w:r w:rsidRPr="00AD0797">
        <w:rPr>
          <w:sz w:val="24"/>
        </w:rPr>
        <w:t>比賽規定：</w:t>
      </w:r>
    </w:p>
    <w:p w14:paraId="40DC7048" w14:textId="77777777" w:rsidR="00E5055D" w:rsidRPr="00AD0797" w:rsidRDefault="00E5055D" w:rsidP="00AD0797">
      <w:pPr>
        <w:pStyle w:val="a6"/>
        <w:numPr>
          <w:ilvl w:val="0"/>
          <w:numId w:val="41"/>
        </w:numPr>
        <w:spacing w:line="380" w:lineRule="exact"/>
        <w:ind w:leftChars="0"/>
        <w:jc w:val="both"/>
        <w:rPr>
          <w:rFonts w:ascii="Times New Roman" w:hAnsi="Times New Roman"/>
          <w:szCs w:val="24"/>
        </w:rPr>
      </w:pPr>
      <w:r w:rsidRPr="00AD0797">
        <w:rPr>
          <w:rFonts w:ascii="Times New Roman" w:hAnsi="Times New Roman"/>
          <w:szCs w:val="24"/>
        </w:rPr>
        <w:t>運動員出場比賽，必須攜帶運動員證，以備查驗，違者不得出場比賽。</w:t>
      </w:r>
    </w:p>
    <w:p w14:paraId="63CC5F28" w14:textId="77777777" w:rsidR="00E5055D" w:rsidRPr="00AD0797" w:rsidRDefault="00E5055D" w:rsidP="00AD0797">
      <w:pPr>
        <w:pStyle w:val="a6"/>
        <w:numPr>
          <w:ilvl w:val="0"/>
          <w:numId w:val="41"/>
        </w:numPr>
        <w:spacing w:line="380" w:lineRule="exact"/>
        <w:ind w:leftChars="0"/>
        <w:jc w:val="both"/>
        <w:rPr>
          <w:rFonts w:ascii="Times New Roman" w:hAnsi="Times New Roman"/>
          <w:szCs w:val="24"/>
        </w:rPr>
      </w:pPr>
      <w:r w:rsidRPr="00AD0797">
        <w:rPr>
          <w:rFonts w:ascii="Times New Roman" w:hAnsi="Times New Roman"/>
          <w:szCs w:val="24"/>
        </w:rPr>
        <w:t>運動員應遵守規則，服從裁判，否則裁判有停止其比賽之權。</w:t>
      </w:r>
    </w:p>
    <w:p w14:paraId="326B7C0A" w14:textId="7A95A874" w:rsidR="00E5055D" w:rsidRPr="00AD0797" w:rsidRDefault="00E5055D" w:rsidP="00AD0797">
      <w:pPr>
        <w:pStyle w:val="a6"/>
        <w:numPr>
          <w:ilvl w:val="0"/>
          <w:numId w:val="41"/>
        </w:numPr>
        <w:spacing w:line="380" w:lineRule="exact"/>
        <w:ind w:leftChars="0"/>
        <w:jc w:val="both"/>
        <w:rPr>
          <w:rFonts w:ascii="Times New Roman" w:hAnsi="Times New Roman"/>
          <w:szCs w:val="24"/>
        </w:rPr>
      </w:pPr>
      <w:r w:rsidRPr="00AD0797">
        <w:rPr>
          <w:rFonts w:ascii="Times New Roman" w:hAnsi="Times New Roman"/>
          <w:szCs w:val="24"/>
        </w:rPr>
        <w:t>對打比賽時間及方式：男、女生各組每回合採</w:t>
      </w:r>
      <w:r w:rsidRPr="00AD0797">
        <w:rPr>
          <w:rFonts w:ascii="Times New Roman" w:hAnsi="Times New Roman"/>
          <w:szCs w:val="24"/>
        </w:rPr>
        <w:t>2</w:t>
      </w:r>
      <w:r w:rsidRPr="00AD0797">
        <w:rPr>
          <w:rFonts w:ascii="Times New Roman" w:hAnsi="Times New Roman"/>
          <w:szCs w:val="24"/>
        </w:rPr>
        <w:t>分鐘，以</w:t>
      </w:r>
      <w:r w:rsidRPr="00AD0797">
        <w:rPr>
          <w:rFonts w:ascii="Times New Roman" w:hAnsi="Times New Roman"/>
          <w:szCs w:val="24"/>
        </w:rPr>
        <w:t>3</w:t>
      </w:r>
      <w:r w:rsidRPr="00AD0797">
        <w:rPr>
          <w:rFonts w:ascii="Times New Roman" w:hAnsi="Times New Roman"/>
          <w:szCs w:val="24"/>
        </w:rPr>
        <w:t>回合為限，回合與回合間休息</w:t>
      </w:r>
      <w:r w:rsidRPr="00AD0797">
        <w:rPr>
          <w:rFonts w:ascii="Times New Roman" w:hAnsi="Times New Roman"/>
          <w:szCs w:val="24"/>
        </w:rPr>
        <w:t>1</w:t>
      </w:r>
      <w:r w:rsidRPr="00AD0797">
        <w:rPr>
          <w:rFonts w:ascii="Times New Roman" w:hAnsi="Times New Roman"/>
          <w:szCs w:val="24"/>
        </w:rPr>
        <w:t>分鐘。三回合結束後如平分，依據世界跆拳道公布之最新競賽規則，進行</w:t>
      </w:r>
      <w:r w:rsidRPr="00AD0797">
        <w:rPr>
          <w:rFonts w:ascii="Times New Roman" w:hAnsi="Times New Roman"/>
          <w:szCs w:val="24"/>
        </w:rPr>
        <w:t>1</w:t>
      </w:r>
      <w:r w:rsidRPr="00AD0797">
        <w:rPr>
          <w:rFonts w:ascii="Times New Roman" w:hAnsi="Times New Roman"/>
          <w:szCs w:val="24"/>
        </w:rPr>
        <w:t>分鐘之黃金</w:t>
      </w:r>
      <w:r w:rsidR="00A71673" w:rsidRPr="00AD0797">
        <w:rPr>
          <w:rFonts w:ascii="Times New Roman" w:hAnsi="Times New Roman" w:hint="eastAsia"/>
          <w:szCs w:val="24"/>
        </w:rPr>
        <w:t>回合</w:t>
      </w:r>
      <w:r w:rsidRPr="00AD0797">
        <w:rPr>
          <w:rFonts w:ascii="Times New Roman" w:hAnsi="Times New Roman"/>
          <w:szCs w:val="24"/>
        </w:rPr>
        <w:t>賽。</w:t>
      </w:r>
    </w:p>
    <w:p w14:paraId="608264CC" w14:textId="4E49B31D" w:rsidR="00E5055D" w:rsidRPr="00AD0797" w:rsidRDefault="00E5055D" w:rsidP="00AD0797">
      <w:pPr>
        <w:pStyle w:val="a6"/>
        <w:numPr>
          <w:ilvl w:val="0"/>
          <w:numId w:val="41"/>
        </w:numPr>
        <w:spacing w:line="380" w:lineRule="exact"/>
        <w:ind w:leftChars="0"/>
        <w:jc w:val="both"/>
        <w:rPr>
          <w:rFonts w:ascii="Times New Roman" w:hAnsi="Times New Roman"/>
          <w:szCs w:val="24"/>
        </w:rPr>
      </w:pPr>
      <w:r w:rsidRPr="00AD0797">
        <w:rPr>
          <w:rFonts w:ascii="Times New Roman" w:hAnsi="Times New Roman"/>
          <w:szCs w:val="24"/>
        </w:rPr>
        <w:t>對打第</w:t>
      </w:r>
      <w:r w:rsidRPr="00AD0797">
        <w:rPr>
          <w:rFonts w:ascii="Times New Roman" w:hAnsi="Times New Roman"/>
          <w:szCs w:val="24"/>
        </w:rPr>
        <w:t>5</w:t>
      </w:r>
      <w:r w:rsidRPr="00AD0797">
        <w:rPr>
          <w:rFonts w:ascii="Times New Roman" w:hAnsi="Times New Roman"/>
          <w:szCs w:val="24"/>
        </w:rPr>
        <w:t>名及第</w:t>
      </w:r>
      <w:r w:rsidRPr="00AD0797">
        <w:rPr>
          <w:rFonts w:ascii="Times New Roman" w:hAnsi="Times New Roman"/>
          <w:szCs w:val="24"/>
        </w:rPr>
        <w:t>7</w:t>
      </w:r>
      <w:r w:rsidRPr="00AD0797">
        <w:rPr>
          <w:rFonts w:ascii="Times New Roman" w:hAnsi="Times New Roman"/>
          <w:szCs w:val="24"/>
        </w:rPr>
        <w:t>名之名次賽，採</w:t>
      </w:r>
      <w:r w:rsidRPr="00AD0797">
        <w:rPr>
          <w:rFonts w:ascii="Times New Roman" w:hAnsi="Times New Roman"/>
          <w:szCs w:val="24"/>
        </w:rPr>
        <w:t>1</w:t>
      </w:r>
      <w:r w:rsidRPr="00AD0797">
        <w:rPr>
          <w:rFonts w:ascii="Times New Roman" w:hAnsi="Times New Roman"/>
          <w:szCs w:val="24"/>
        </w:rPr>
        <w:t>分鐘之黃金</w:t>
      </w:r>
      <w:r w:rsidR="00A71673" w:rsidRPr="00AD0797">
        <w:rPr>
          <w:rFonts w:ascii="Times New Roman" w:hAnsi="Times New Roman" w:hint="eastAsia"/>
          <w:szCs w:val="24"/>
        </w:rPr>
        <w:t>回合</w:t>
      </w:r>
      <w:r w:rsidRPr="00AD0797">
        <w:rPr>
          <w:rFonts w:ascii="Times New Roman" w:hAnsi="Times New Roman"/>
          <w:szCs w:val="24"/>
        </w:rPr>
        <w:t>賽制，如時間終了仍無結果，依據世界跆拳道最新競賽規則第十五條之規定裁定勝負。</w:t>
      </w:r>
    </w:p>
    <w:p w14:paraId="4F9DD1D1" w14:textId="46F51DD5" w:rsidR="009C543C" w:rsidRPr="00AD0797" w:rsidRDefault="009C543C" w:rsidP="00AD0797">
      <w:pPr>
        <w:pStyle w:val="a6"/>
        <w:numPr>
          <w:ilvl w:val="0"/>
          <w:numId w:val="41"/>
        </w:numPr>
        <w:spacing w:line="380" w:lineRule="exact"/>
        <w:ind w:leftChars="0"/>
        <w:jc w:val="both"/>
        <w:rPr>
          <w:rFonts w:ascii="Times New Roman" w:hAnsi="Times New Roman"/>
          <w:szCs w:val="24"/>
        </w:rPr>
      </w:pPr>
      <w:r w:rsidRPr="00AD0797">
        <w:rPr>
          <w:rFonts w:ascii="Times New Roman" w:hAnsi="Times New Roman" w:hint="eastAsia"/>
          <w:szCs w:val="24"/>
        </w:rPr>
        <w:t>參賽運動員應於賽前</w:t>
      </w:r>
      <w:r w:rsidRPr="00AD0797">
        <w:rPr>
          <w:rFonts w:ascii="Times New Roman" w:hAnsi="Times New Roman" w:hint="eastAsia"/>
          <w:szCs w:val="24"/>
        </w:rPr>
        <w:t>1</w:t>
      </w:r>
      <w:r w:rsidRPr="00AD0797">
        <w:rPr>
          <w:rFonts w:ascii="Times New Roman" w:hAnsi="Times New Roman" w:hint="eastAsia"/>
          <w:szCs w:val="24"/>
        </w:rPr>
        <w:t>小時到達競賽場地，如經唱名</w:t>
      </w:r>
      <w:r w:rsidRPr="00AD0797">
        <w:rPr>
          <w:rFonts w:ascii="Times New Roman" w:hAnsi="Times New Roman" w:hint="eastAsia"/>
          <w:szCs w:val="24"/>
        </w:rPr>
        <w:t>3</w:t>
      </w:r>
      <w:r w:rsidRPr="00AD0797">
        <w:rPr>
          <w:rFonts w:ascii="Times New Roman" w:hAnsi="Times New Roman" w:hint="eastAsia"/>
          <w:szCs w:val="24"/>
        </w:rPr>
        <w:t>次未到者，以棄權論。</w:t>
      </w:r>
    </w:p>
    <w:p w14:paraId="7487110B" w14:textId="6860156C" w:rsidR="009C543C" w:rsidRPr="00AD0797" w:rsidRDefault="009C543C" w:rsidP="00AD0797">
      <w:pPr>
        <w:pStyle w:val="a6"/>
        <w:numPr>
          <w:ilvl w:val="0"/>
          <w:numId w:val="41"/>
        </w:numPr>
        <w:spacing w:line="380" w:lineRule="exact"/>
        <w:ind w:leftChars="0"/>
        <w:jc w:val="both"/>
        <w:rPr>
          <w:rFonts w:ascii="Times New Roman" w:hAnsi="Times New Roman"/>
          <w:szCs w:val="24"/>
        </w:rPr>
      </w:pPr>
      <w:r w:rsidRPr="00AD0797">
        <w:rPr>
          <w:rFonts w:ascii="Times New Roman" w:hAnsi="Times New Roman" w:hint="eastAsia"/>
          <w:szCs w:val="24"/>
        </w:rPr>
        <w:t>進入前</w:t>
      </w:r>
      <w:r w:rsidRPr="00AD0797">
        <w:rPr>
          <w:rFonts w:ascii="Times New Roman" w:hAnsi="Times New Roman" w:hint="eastAsia"/>
          <w:szCs w:val="24"/>
        </w:rPr>
        <w:t>3</w:t>
      </w:r>
      <w:r w:rsidRPr="00AD0797">
        <w:rPr>
          <w:rFonts w:ascii="Times New Roman" w:hAnsi="Times New Roman" w:hint="eastAsia"/>
          <w:szCs w:val="24"/>
        </w:rPr>
        <w:t>名運動員於比賽中，如未賽完</w:t>
      </w:r>
      <w:r w:rsidRPr="00AD0797">
        <w:rPr>
          <w:rFonts w:ascii="Times New Roman" w:hAnsi="Times New Roman" w:hint="eastAsia"/>
          <w:szCs w:val="24"/>
        </w:rPr>
        <w:t>3</w:t>
      </w:r>
      <w:r w:rsidRPr="00AD0797">
        <w:rPr>
          <w:rFonts w:ascii="Times New Roman" w:hAnsi="Times New Roman" w:hint="eastAsia"/>
          <w:szCs w:val="24"/>
        </w:rPr>
        <w:t>回合便停止比賽時，以自動棄權論，並取消個人所得成績（如係被擊倒或受傷無法繼續比賽，經大會醫師或裁判證明者除外）。</w:t>
      </w:r>
    </w:p>
    <w:p w14:paraId="7CA5D631" w14:textId="7D0DE37F" w:rsidR="009C543C" w:rsidRPr="00AD0797" w:rsidRDefault="009C543C" w:rsidP="00AD0797">
      <w:pPr>
        <w:pStyle w:val="a6"/>
        <w:numPr>
          <w:ilvl w:val="0"/>
          <w:numId w:val="41"/>
        </w:numPr>
        <w:spacing w:line="380" w:lineRule="exact"/>
        <w:ind w:leftChars="0"/>
        <w:jc w:val="both"/>
        <w:rPr>
          <w:rFonts w:ascii="Times New Roman" w:hAnsi="Times New Roman"/>
          <w:szCs w:val="24"/>
        </w:rPr>
      </w:pPr>
      <w:r w:rsidRPr="00AD0797">
        <w:rPr>
          <w:rFonts w:ascii="Times New Roman" w:hAnsi="Times New Roman" w:hint="eastAsia"/>
          <w:szCs w:val="24"/>
        </w:rPr>
        <w:t>競賽場內除當場參賽之運動員及</w:t>
      </w:r>
      <w:r w:rsidRPr="00AD0797">
        <w:rPr>
          <w:rFonts w:ascii="Times New Roman" w:hAnsi="Times New Roman" w:hint="eastAsia"/>
          <w:szCs w:val="24"/>
        </w:rPr>
        <w:t>1</w:t>
      </w:r>
      <w:r w:rsidRPr="00AD0797">
        <w:rPr>
          <w:rFonts w:ascii="Times New Roman" w:hAnsi="Times New Roman" w:hint="eastAsia"/>
          <w:szCs w:val="24"/>
        </w:rPr>
        <w:t>名指導教練，及隨隊運動防護員（如有），其他人員均不得逗留在指導席上參觀或助陣加油，違者主審有權裁決該方運動員不合情宜之犯規行為，扣分判罰乙次。</w:t>
      </w:r>
      <w:r w:rsidRPr="00AD0797">
        <w:rPr>
          <w:rFonts w:ascii="Times New Roman" w:hAnsi="Times New Roman" w:hint="eastAsia"/>
          <w:szCs w:val="24"/>
        </w:rPr>
        <w:tab/>
      </w:r>
    </w:p>
    <w:p w14:paraId="082F05E9" w14:textId="52E15A83" w:rsidR="009C543C" w:rsidRPr="00AD0797" w:rsidRDefault="009C543C" w:rsidP="00AD0797">
      <w:pPr>
        <w:pStyle w:val="a6"/>
        <w:widowControl/>
        <w:numPr>
          <w:ilvl w:val="0"/>
          <w:numId w:val="41"/>
        </w:numPr>
        <w:spacing w:line="380" w:lineRule="exact"/>
        <w:ind w:leftChars="0" w:left="964" w:hanging="482"/>
        <w:jc w:val="both"/>
        <w:rPr>
          <w:rFonts w:ascii="Times New Roman" w:hAnsi="Times New Roman"/>
          <w:szCs w:val="24"/>
        </w:rPr>
      </w:pPr>
      <w:r w:rsidRPr="00AD0797">
        <w:rPr>
          <w:rFonts w:ascii="Times New Roman" w:hAnsi="Times New Roman" w:hint="eastAsia"/>
          <w:szCs w:val="24"/>
        </w:rPr>
        <w:t>比賽中如一方棄權，對方運動員應進入場內由主審宣判獲勝後始算確定得勝。如未按規定進入場內由主審宣判獲勝，視同棄權。</w:t>
      </w:r>
    </w:p>
    <w:p w14:paraId="0581337C" w14:textId="712E4554" w:rsidR="00AD0797" w:rsidRDefault="009C543C" w:rsidP="00AD0797">
      <w:pPr>
        <w:pStyle w:val="a6"/>
        <w:numPr>
          <w:ilvl w:val="0"/>
          <w:numId w:val="41"/>
        </w:numPr>
        <w:spacing w:line="380" w:lineRule="exact"/>
        <w:ind w:leftChars="0" w:left="964" w:hanging="482"/>
        <w:jc w:val="both"/>
        <w:rPr>
          <w:rFonts w:ascii="Times New Roman" w:hAnsi="Times New Roman"/>
          <w:szCs w:val="24"/>
        </w:rPr>
      </w:pPr>
      <w:r w:rsidRPr="00AD0797">
        <w:rPr>
          <w:rFonts w:ascii="Times New Roman" w:hAnsi="Times New Roman" w:hint="eastAsia"/>
          <w:szCs w:val="24"/>
        </w:rPr>
        <w:t>為維護競賽秩序，嚴禁運動員靜坐場內抗議申訴，違者除大會不接受申訴外，並送中華民國跆拳道協會議處。</w:t>
      </w:r>
    </w:p>
    <w:p w14:paraId="17269058" w14:textId="77777777" w:rsidR="00AD0797" w:rsidRDefault="00AD0797">
      <w:pPr>
        <w:widowControl/>
        <w:rPr>
          <w:kern w:val="0"/>
          <w:sz w:val="24"/>
        </w:rPr>
      </w:pPr>
      <w:r>
        <w:br w:type="page"/>
      </w:r>
    </w:p>
    <w:p w14:paraId="72EFB637" w14:textId="77777777" w:rsidR="009C543C" w:rsidRPr="00AD0797" w:rsidRDefault="009C543C" w:rsidP="00AD0797">
      <w:pPr>
        <w:pStyle w:val="a6"/>
        <w:spacing w:line="380" w:lineRule="exact"/>
        <w:ind w:leftChars="0" w:left="964"/>
        <w:jc w:val="both"/>
        <w:rPr>
          <w:rFonts w:ascii="Times New Roman" w:hAnsi="Times New Roman"/>
          <w:szCs w:val="24"/>
        </w:rPr>
      </w:pPr>
    </w:p>
    <w:p w14:paraId="48A0D42B" w14:textId="42D68B1A" w:rsidR="009C543C" w:rsidRPr="00AD0797" w:rsidRDefault="009C543C" w:rsidP="00AD0797">
      <w:pPr>
        <w:pStyle w:val="a6"/>
        <w:numPr>
          <w:ilvl w:val="0"/>
          <w:numId w:val="41"/>
        </w:numPr>
        <w:spacing w:line="380" w:lineRule="exact"/>
        <w:ind w:leftChars="0"/>
        <w:jc w:val="both"/>
        <w:rPr>
          <w:rFonts w:ascii="Times New Roman" w:hAnsi="Times New Roman"/>
          <w:szCs w:val="24"/>
        </w:rPr>
      </w:pPr>
      <w:r w:rsidRPr="00AD0797">
        <w:rPr>
          <w:rFonts w:ascii="Times New Roman" w:hAnsi="Times New Roman" w:hint="eastAsia"/>
          <w:szCs w:val="24"/>
        </w:rPr>
        <w:t>對打過磅規定：</w:t>
      </w:r>
      <w:r w:rsidRPr="00AD0797">
        <w:rPr>
          <w:rFonts w:ascii="Times New Roman" w:hAnsi="Times New Roman"/>
          <w:szCs w:val="24"/>
        </w:rPr>
        <w:br/>
      </w:r>
      <w:r w:rsidRPr="00AD0797">
        <w:rPr>
          <w:rFonts w:ascii="Times New Roman" w:hAnsi="Times New Roman" w:hint="eastAsia"/>
          <w:szCs w:val="24"/>
        </w:rPr>
        <w:t>時間：第</w:t>
      </w:r>
      <w:r w:rsidRPr="00AD0797">
        <w:rPr>
          <w:rFonts w:ascii="Times New Roman" w:hAnsi="Times New Roman" w:hint="eastAsia"/>
          <w:szCs w:val="24"/>
        </w:rPr>
        <w:t>1-4</w:t>
      </w:r>
      <w:r w:rsidRPr="00AD0797">
        <w:rPr>
          <w:rFonts w:ascii="Times New Roman" w:hAnsi="Times New Roman" w:hint="eastAsia"/>
          <w:szCs w:val="24"/>
        </w:rPr>
        <w:t>日賽程之運動員於競賽前一日下午</w:t>
      </w:r>
      <w:r w:rsidRPr="00AD0797">
        <w:rPr>
          <w:rFonts w:ascii="Times New Roman" w:hAnsi="Times New Roman" w:hint="eastAsia"/>
          <w:szCs w:val="24"/>
        </w:rPr>
        <w:t>2</w:t>
      </w:r>
      <w:r w:rsidRPr="00AD0797">
        <w:rPr>
          <w:rFonts w:ascii="Times New Roman" w:hAnsi="Times New Roman" w:hint="eastAsia"/>
          <w:szCs w:val="24"/>
        </w:rPr>
        <w:t>至</w:t>
      </w:r>
      <w:r w:rsidRPr="00AD0797">
        <w:rPr>
          <w:rFonts w:ascii="Times New Roman" w:hAnsi="Times New Roman" w:hint="eastAsia"/>
          <w:szCs w:val="24"/>
        </w:rPr>
        <w:t>3</w:t>
      </w:r>
      <w:r w:rsidRPr="00AD0797">
        <w:rPr>
          <w:rFonts w:ascii="Times New Roman" w:hAnsi="Times New Roman" w:hint="eastAsia"/>
          <w:szCs w:val="24"/>
        </w:rPr>
        <w:t>時於比賽場地之指定地點接受過磅。公開組於每日賽前一小時，進行隨機過磅。所有當天比賽並通過過磅的運動員必須在比賽開始前</w:t>
      </w:r>
      <w:r w:rsidRPr="00AD0797">
        <w:rPr>
          <w:rFonts w:ascii="Times New Roman" w:hAnsi="Times New Roman" w:hint="eastAsia"/>
          <w:szCs w:val="24"/>
        </w:rPr>
        <w:t>1</w:t>
      </w:r>
      <w:r w:rsidRPr="00AD0797">
        <w:rPr>
          <w:rFonts w:ascii="Times New Roman" w:hAnsi="Times New Roman" w:hint="eastAsia"/>
          <w:szCs w:val="24"/>
        </w:rPr>
        <w:t>小時到達現場集合唱名，並參與隨機過磅，若運動員唱名三次未到且沒有參與隨機過磅，將被取消參賽資格。</w:t>
      </w:r>
      <w:r w:rsidR="00A71673" w:rsidRPr="00AD0797">
        <w:rPr>
          <w:rFonts w:ascii="Times New Roman" w:hAnsi="Times New Roman" w:hint="eastAsia"/>
          <w:szCs w:val="24"/>
        </w:rPr>
        <w:t>隨機過磅一次為限，</w:t>
      </w:r>
      <w:r w:rsidR="00C456AC" w:rsidRPr="00AD0797">
        <w:rPr>
          <w:rFonts w:ascii="Times New Roman" w:hAnsi="Times New Roman" w:hint="eastAsia"/>
          <w:szCs w:val="24"/>
        </w:rPr>
        <w:t>超重即失格。</w:t>
      </w:r>
      <w:r w:rsidRPr="00AD0797">
        <w:rPr>
          <w:rFonts w:ascii="Times New Roman" w:hAnsi="Times New Roman" w:hint="eastAsia"/>
          <w:szCs w:val="24"/>
        </w:rPr>
        <w:t>隨機過磅必須在每天比賽前</w:t>
      </w:r>
      <w:r w:rsidRPr="00AD0797">
        <w:rPr>
          <w:rFonts w:ascii="Times New Roman" w:hAnsi="Times New Roman" w:hint="eastAsia"/>
          <w:szCs w:val="24"/>
        </w:rPr>
        <w:t>30</w:t>
      </w:r>
      <w:r w:rsidRPr="00AD0797">
        <w:rPr>
          <w:rFonts w:ascii="Times New Roman" w:hAnsi="Times New Roman" w:hint="eastAsia"/>
          <w:szCs w:val="24"/>
        </w:rPr>
        <w:t>分鐘完成隨機過磅比例如有異動，將依據世界跆拳道聯盟公布之最新之規定為主</w:t>
      </w:r>
      <w:r w:rsidR="00101BB2" w:rsidRPr="00AD0797">
        <w:rPr>
          <w:rFonts w:ascii="Times New Roman" w:hAnsi="Times New Roman" w:hint="eastAsia"/>
          <w:szCs w:val="24"/>
        </w:rPr>
        <w:t>。</w:t>
      </w:r>
    </w:p>
    <w:p w14:paraId="0A09F0F1" w14:textId="403A43C0" w:rsidR="009C543C" w:rsidRPr="00AD0797" w:rsidRDefault="006367CE" w:rsidP="00AD0797">
      <w:pPr>
        <w:pStyle w:val="a6"/>
        <w:numPr>
          <w:ilvl w:val="0"/>
          <w:numId w:val="41"/>
        </w:numPr>
        <w:spacing w:line="380" w:lineRule="exact"/>
        <w:ind w:leftChars="0"/>
        <w:jc w:val="both"/>
        <w:rPr>
          <w:rFonts w:ascii="Times New Roman" w:hAnsi="Times New Roman"/>
          <w:szCs w:val="24"/>
        </w:rPr>
      </w:pPr>
      <w:r w:rsidRPr="00AD0797">
        <w:rPr>
          <w:rFonts w:ascii="Times New Roman" w:hAnsi="Times New Roman" w:hint="eastAsia"/>
          <w:szCs w:val="24"/>
        </w:rPr>
        <w:t>比賽服裝、護具、配備：</w:t>
      </w:r>
    </w:p>
    <w:p w14:paraId="3BF890AF" w14:textId="2F78B21F" w:rsidR="009C543C" w:rsidRPr="00AD0797" w:rsidRDefault="006367CE" w:rsidP="00AD0797">
      <w:pPr>
        <w:pStyle w:val="a6"/>
        <w:widowControl/>
        <w:numPr>
          <w:ilvl w:val="0"/>
          <w:numId w:val="42"/>
        </w:numPr>
        <w:spacing w:line="380" w:lineRule="exact"/>
        <w:ind w:leftChars="0"/>
        <w:jc w:val="both"/>
        <w:rPr>
          <w:rFonts w:ascii="Times New Roman" w:hAnsi="Times New Roman"/>
          <w:szCs w:val="24"/>
        </w:rPr>
      </w:pPr>
      <w:r w:rsidRPr="00AD0797">
        <w:rPr>
          <w:rFonts w:ascii="Times New Roman" w:hAnsi="Times New Roman" w:hint="eastAsia"/>
          <w:szCs w:val="24"/>
        </w:rPr>
        <w:t>公開組品勢：須穿著中華民國跆拳道協會認可之品勢競賽道服。</w:t>
      </w:r>
    </w:p>
    <w:p w14:paraId="49D351F4" w14:textId="2E698107" w:rsidR="009C543C" w:rsidRPr="00AD0797" w:rsidRDefault="006367CE" w:rsidP="00AD0797">
      <w:pPr>
        <w:pStyle w:val="a6"/>
        <w:widowControl/>
        <w:numPr>
          <w:ilvl w:val="0"/>
          <w:numId w:val="42"/>
        </w:numPr>
        <w:spacing w:line="380" w:lineRule="exact"/>
        <w:ind w:leftChars="0"/>
        <w:jc w:val="both"/>
        <w:rPr>
          <w:rFonts w:ascii="Times New Roman" w:hAnsi="Times New Roman"/>
          <w:szCs w:val="24"/>
        </w:rPr>
      </w:pPr>
      <w:r w:rsidRPr="00AD0797">
        <w:rPr>
          <w:rFonts w:ascii="Times New Roman" w:hAnsi="Times New Roman" w:hint="eastAsia"/>
          <w:szCs w:val="24"/>
        </w:rPr>
        <w:t>一般組品勢：須穿著中華民國跆拳道協會認可之品勢競賽道服。</w:t>
      </w:r>
    </w:p>
    <w:p w14:paraId="3D327C94" w14:textId="29AEF7F2" w:rsidR="009C543C" w:rsidRPr="00AD0797" w:rsidRDefault="006367CE" w:rsidP="00AD0797">
      <w:pPr>
        <w:pStyle w:val="a6"/>
        <w:widowControl/>
        <w:numPr>
          <w:ilvl w:val="0"/>
          <w:numId w:val="42"/>
        </w:numPr>
        <w:spacing w:line="380" w:lineRule="exact"/>
        <w:ind w:leftChars="0"/>
        <w:jc w:val="both"/>
        <w:rPr>
          <w:rFonts w:ascii="Times New Roman" w:hAnsi="Times New Roman"/>
          <w:szCs w:val="24"/>
        </w:rPr>
      </w:pPr>
      <w:r w:rsidRPr="00AD0797">
        <w:rPr>
          <w:rFonts w:ascii="Times New Roman" w:hAnsi="Times New Roman" w:hint="eastAsia"/>
          <w:szCs w:val="24"/>
        </w:rPr>
        <w:t>公開組對打：參賽運動員之電子護胸及電子頭盔由大會提供；運動員應穿著中華民國跆拳道協會認可之競技比賽道服，並自備護襠</w:t>
      </w:r>
      <w:r w:rsidRPr="00AD0797">
        <w:rPr>
          <w:rFonts w:ascii="Times New Roman" w:hAnsi="Times New Roman" w:hint="eastAsia"/>
          <w:szCs w:val="24"/>
        </w:rPr>
        <w:t>(</w:t>
      </w:r>
      <w:r w:rsidRPr="00AD0797">
        <w:rPr>
          <w:rFonts w:ascii="Times New Roman" w:hAnsi="Times New Roman" w:hint="eastAsia"/>
          <w:szCs w:val="24"/>
        </w:rPr>
        <w:t>陰</w:t>
      </w:r>
      <w:r w:rsidRPr="00AD0797">
        <w:rPr>
          <w:rFonts w:ascii="Times New Roman" w:hAnsi="Times New Roman" w:hint="eastAsia"/>
          <w:szCs w:val="24"/>
        </w:rPr>
        <w:t>)</w:t>
      </w:r>
      <w:r w:rsidRPr="00AD0797">
        <w:rPr>
          <w:rFonts w:ascii="Times New Roman" w:hAnsi="Times New Roman" w:hint="eastAsia"/>
          <w:szCs w:val="24"/>
        </w:rPr>
        <w:t>、護手、護腳脛、牙套</w:t>
      </w:r>
      <w:r w:rsidRPr="00AD0797">
        <w:rPr>
          <w:rFonts w:ascii="Times New Roman" w:hAnsi="Times New Roman" w:hint="eastAsia"/>
          <w:szCs w:val="24"/>
        </w:rPr>
        <w:t>(</w:t>
      </w:r>
      <w:r w:rsidRPr="00AD0797">
        <w:rPr>
          <w:rFonts w:ascii="Times New Roman" w:hAnsi="Times New Roman" w:hint="eastAsia"/>
          <w:szCs w:val="24"/>
        </w:rPr>
        <w:t>有戴矯正牙器者，須配戴專用全牙式牙套</w:t>
      </w:r>
      <w:r w:rsidRPr="00AD0797">
        <w:rPr>
          <w:rFonts w:ascii="Times New Roman" w:hAnsi="Times New Roman" w:hint="eastAsia"/>
          <w:szCs w:val="24"/>
        </w:rPr>
        <w:t>)</w:t>
      </w:r>
      <w:r w:rsidRPr="00AD0797">
        <w:rPr>
          <w:rFonts w:ascii="Times New Roman" w:hAnsi="Times New Roman" w:hint="eastAsia"/>
          <w:szCs w:val="24"/>
        </w:rPr>
        <w:t>、手套及電子襪等個人裝備；電子護具品牌另行公告於</w:t>
      </w:r>
      <w:r w:rsidRPr="00AD0797">
        <w:rPr>
          <w:rFonts w:ascii="Times New Roman" w:hAnsi="Times New Roman" w:hint="eastAsia"/>
          <w:szCs w:val="24"/>
        </w:rPr>
        <w:t>110</w:t>
      </w:r>
      <w:r w:rsidRPr="00AD0797">
        <w:rPr>
          <w:rFonts w:ascii="Times New Roman" w:hAnsi="Times New Roman" w:hint="eastAsia"/>
          <w:szCs w:val="24"/>
        </w:rPr>
        <w:t>年全大運官網。</w:t>
      </w:r>
    </w:p>
    <w:p w14:paraId="38779958" w14:textId="4877B9D7" w:rsidR="00E5055D" w:rsidRPr="00AD0797" w:rsidRDefault="009C543C" w:rsidP="00AD0797">
      <w:pPr>
        <w:pStyle w:val="a6"/>
        <w:widowControl/>
        <w:numPr>
          <w:ilvl w:val="0"/>
          <w:numId w:val="42"/>
        </w:numPr>
        <w:spacing w:line="380" w:lineRule="exact"/>
        <w:ind w:leftChars="0"/>
        <w:jc w:val="both"/>
        <w:rPr>
          <w:rFonts w:ascii="Times New Roman" w:hAnsi="Times New Roman"/>
          <w:szCs w:val="24"/>
        </w:rPr>
      </w:pPr>
      <w:r w:rsidRPr="00AD0797">
        <w:rPr>
          <w:rFonts w:ascii="Times New Roman" w:hAnsi="Times New Roman" w:hint="eastAsia"/>
          <w:szCs w:val="24"/>
        </w:rPr>
        <w:t>一般組對打：</w:t>
      </w:r>
      <w:r w:rsidR="006367CE" w:rsidRPr="00AD0797">
        <w:rPr>
          <w:rFonts w:ascii="Times New Roman" w:hAnsi="Times New Roman" w:hint="eastAsia"/>
          <w:szCs w:val="24"/>
        </w:rPr>
        <w:t>參</w:t>
      </w:r>
      <w:r w:rsidRPr="00AD0797">
        <w:rPr>
          <w:rFonts w:ascii="Times New Roman" w:hAnsi="Times New Roman" w:hint="eastAsia"/>
          <w:szCs w:val="24"/>
        </w:rPr>
        <w:t>賽運動員之護胸及頭盔由大會提供；運動員須著中華民國跆拳道協會認可之競技比賽道服，並自備護手、護襠</w:t>
      </w:r>
      <w:r w:rsidRPr="00AD0797">
        <w:rPr>
          <w:rFonts w:ascii="Times New Roman" w:hAnsi="Times New Roman" w:hint="eastAsia"/>
          <w:szCs w:val="24"/>
        </w:rPr>
        <w:t>(</w:t>
      </w:r>
      <w:r w:rsidRPr="00AD0797">
        <w:rPr>
          <w:rFonts w:ascii="Times New Roman" w:hAnsi="Times New Roman" w:hint="eastAsia"/>
          <w:szCs w:val="24"/>
        </w:rPr>
        <w:t>護陰</w:t>
      </w:r>
      <w:r w:rsidRPr="00AD0797">
        <w:rPr>
          <w:rFonts w:ascii="Times New Roman" w:hAnsi="Times New Roman" w:hint="eastAsia"/>
          <w:szCs w:val="24"/>
        </w:rPr>
        <w:t>)</w:t>
      </w:r>
      <w:r w:rsidRPr="00AD0797">
        <w:rPr>
          <w:rFonts w:ascii="Times New Roman" w:hAnsi="Times New Roman" w:hint="eastAsia"/>
          <w:szCs w:val="24"/>
        </w:rPr>
        <w:t>、護腳脛、牙套</w:t>
      </w:r>
      <w:r w:rsidRPr="00AD0797">
        <w:rPr>
          <w:rFonts w:ascii="Times New Roman" w:hAnsi="Times New Roman" w:hint="eastAsia"/>
          <w:szCs w:val="24"/>
        </w:rPr>
        <w:t>(</w:t>
      </w:r>
      <w:r w:rsidRPr="00AD0797">
        <w:rPr>
          <w:rFonts w:ascii="Times New Roman" w:hAnsi="Times New Roman" w:hint="eastAsia"/>
          <w:szCs w:val="24"/>
        </w:rPr>
        <w:t>有戴矯正牙器者，須配戴專用全牙式牙套</w:t>
      </w:r>
      <w:r w:rsidRPr="00AD0797">
        <w:rPr>
          <w:rFonts w:ascii="Times New Roman" w:hAnsi="Times New Roman" w:hint="eastAsia"/>
          <w:szCs w:val="24"/>
        </w:rPr>
        <w:t>)</w:t>
      </w:r>
      <w:r w:rsidRPr="00AD0797">
        <w:rPr>
          <w:rFonts w:ascii="Times New Roman" w:hAnsi="Times New Roman" w:hint="eastAsia"/>
          <w:szCs w:val="24"/>
        </w:rPr>
        <w:t>及手套。</w:t>
      </w:r>
    </w:p>
    <w:p w14:paraId="6092FBEE" w14:textId="77777777" w:rsidR="00AD0797" w:rsidRDefault="00E5055D" w:rsidP="00AD0797">
      <w:pPr>
        <w:spacing w:line="380" w:lineRule="exact"/>
        <w:ind w:left="1560" w:hangingChars="650" w:hanging="1560"/>
        <w:rPr>
          <w:sz w:val="24"/>
        </w:rPr>
      </w:pPr>
      <w:r w:rsidRPr="00AD0797">
        <w:rPr>
          <w:rFonts w:hint="eastAsia"/>
          <w:sz w:val="24"/>
        </w:rPr>
        <w:t>八、</w:t>
      </w:r>
      <w:r w:rsidRPr="00AD0797">
        <w:rPr>
          <w:sz w:val="24"/>
        </w:rPr>
        <w:t>比賽規則：採用世界跆拳道（</w:t>
      </w:r>
      <w:r w:rsidRPr="00AD0797">
        <w:rPr>
          <w:sz w:val="24"/>
        </w:rPr>
        <w:t>World Taekwondo</w:t>
      </w:r>
      <w:r w:rsidRPr="00AD0797">
        <w:rPr>
          <w:sz w:val="24"/>
        </w:rPr>
        <w:t>）審定公布之最新競賽規則</w:t>
      </w:r>
      <w:r w:rsidRPr="00AD0797">
        <w:rPr>
          <w:rStyle w:val="af5"/>
          <w:rFonts w:hint="eastAsia"/>
        </w:rPr>
        <w:t>，</w:t>
      </w:r>
      <w:r w:rsidRPr="00AD0797">
        <w:rPr>
          <w:sz w:val="24"/>
        </w:rPr>
        <w:t>如對規則解釋有所</w:t>
      </w:r>
    </w:p>
    <w:p w14:paraId="5F4288A1" w14:textId="4ECBED72" w:rsidR="00E5055D" w:rsidRPr="00AD0797" w:rsidRDefault="00AD0797" w:rsidP="00AD0797">
      <w:pPr>
        <w:spacing w:line="380" w:lineRule="exact"/>
        <w:ind w:left="1560" w:hangingChars="650" w:hanging="1560"/>
        <w:rPr>
          <w:sz w:val="16"/>
          <w:szCs w:val="16"/>
        </w:rPr>
      </w:pPr>
      <w:r>
        <w:rPr>
          <w:rFonts w:hint="eastAsia"/>
          <w:sz w:val="24"/>
        </w:rPr>
        <w:t xml:space="preserve">              </w:t>
      </w:r>
      <w:r w:rsidR="00E5055D" w:rsidRPr="00AD0797">
        <w:rPr>
          <w:sz w:val="24"/>
        </w:rPr>
        <w:t>爭議或規則未盡事宜，由技術委員會解釋之。</w:t>
      </w:r>
    </w:p>
    <w:p w14:paraId="16806328" w14:textId="77777777" w:rsidR="00E5055D" w:rsidRPr="00AD0797" w:rsidRDefault="00E5055D" w:rsidP="00AD0797">
      <w:pPr>
        <w:spacing w:line="380" w:lineRule="exact"/>
        <w:jc w:val="both"/>
        <w:rPr>
          <w:sz w:val="24"/>
        </w:rPr>
      </w:pPr>
      <w:r w:rsidRPr="00AD0797">
        <w:rPr>
          <w:rFonts w:hint="eastAsia"/>
          <w:sz w:val="24"/>
        </w:rPr>
        <w:t>九、</w:t>
      </w:r>
      <w:r w:rsidRPr="00AD0797">
        <w:rPr>
          <w:sz w:val="24"/>
        </w:rPr>
        <w:t>管理資訊：</w:t>
      </w:r>
    </w:p>
    <w:p w14:paraId="5668A0C4" w14:textId="77777777" w:rsidR="00E5055D" w:rsidRPr="00AD0797" w:rsidRDefault="00E5055D" w:rsidP="00AD0797">
      <w:pPr>
        <w:spacing w:line="380" w:lineRule="exact"/>
        <w:jc w:val="both"/>
        <w:rPr>
          <w:sz w:val="24"/>
        </w:rPr>
      </w:pPr>
      <w:r w:rsidRPr="00AD0797">
        <w:rPr>
          <w:rFonts w:hint="eastAsia"/>
          <w:sz w:val="24"/>
        </w:rPr>
        <w:t xml:space="preserve">   (</w:t>
      </w:r>
      <w:r w:rsidRPr="00AD0797">
        <w:rPr>
          <w:rFonts w:hint="eastAsia"/>
          <w:sz w:val="24"/>
        </w:rPr>
        <w:t>一</w:t>
      </w:r>
      <w:r w:rsidRPr="00AD0797">
        <w:rPr>
          <w:rFonts w:hint="eastAsia"/>
          <w:sz w:val="24"/>
        </w:rPr>
        <w:t>)</w:t>
      </w:r>
      <w:r w:rsidRPr="00AD0797">
        <w:rPr>
          <w:sz w:val="24"/>
        </w:rPr>
        <w:t>競賽管理：</w:t>
      </w:r>
      <w:r w:rsidRPr="00AD0797">
        <w:rPr>
          <w:rFonts w:hint="eastAsia"/>
          <w:sz w:val="24"/>
        </w:rPr>
        <w:t>由全大運執行委員會統籌</w:t>
      </w:r>
      <w:r w:rsidRPr="00AD0797">
        <w:rPr>
          <w:sz w:val="24"/>
        </w:rPr>
        <w:t>跆拳道</w:t>
      </w:r>
      <w:r w:rsidRPr="00AD0797">
        <w:rPr>
          <w:rFonts w:hint="eastAsia"/>
          <w:sz w:val="24"/>
        </w:rPr>
        <w:t>競賽各項業務，並在全大運組織委員會指導下，由</w:t>
      </w:r>
    </w:p>
    <w:p w14:paraId="06EC51A1" w14:textId="3BA7C6FD" w:rsidR="00E5055D" w:rsidRPr="00AD0797" w:rsidRDefault="00E5055D" w:rsidP="00AD0797">
      <w:pPr>
        <w:spacing w:line="380" w:lineRule="exact"/>
        <w:jc w:val="both"/>
        <w:rPr>
          <w:sz w:val="24"/>
        </w:rPr>
      </w:pPr>
      <w:r w:rsidRPr="00AD0797">
        <w:rPr>
          <w:rFonts w:hint="eastAsia"/>
          <w:sz w:val="24"/>
        </w:rPr>
        <w:t xml:space="preserve">      </w:t>
      </w:r>
      <w:r w:rsidR="00E169D0" w:rsidRPr="00AD0797">
        <w:rPr>
          <w:rFonts w:hint="eastAsia"/>
          <w:sz w:val="24"/>
        </w:rPr>
        <w:t xml:space="preserve">          </w:t>
      </w:r>
      <w:r w:rsidRPr="00AD0797">
        <w:rPr>
          <w:rFonts w:hint="eastAsia"/>
          <w:sz w:val="24"/>
        </w:rPr>
        <w:t>中華民國</w:t>
      </w:r>
      <w:r w:rsidRPr="00AD0797">
        <w:rPr>
          <w:sz w:val="24"/>
        </w:rPr>
        <w:t>跆拳道</w:t>
      </w:r>
      <w:r w:rsidRPr="00AD0797">
        <w:rPr>
          <w:rFonts w:hint="eastAsia"/>
          <w:sz w:val="24"/>
        </w:rPr>
        <w:t>協會及大專體總</w:t>
      </w:r>
      <w:r w:rsidRPr="00AD0797">
        <w:rPr>
          <w:sz w:val="24"/>
        </w:rPr>
        <w:t>跆拳道</w:t>
      </w:r>
      <w:r w:rsidRPr="00AD0797">
        <w:rPr>
          <w:rFonts w:hint="eastAsia"/>
          <w:sz w:val="24"/>
        </w:rPr>
        <w:t>委員會協助各項技術工作。</w:t>
      </w:r>
    </w:p>
    <w:p w14:paraId="33043979" w14:textId="77777777" w:rsidR="00E5055D" w:rsidRPr="00AD0797" w:rsidRDefault="00E5055D" w:rsidP="00AD0797">
      <w:pPr>
        <w:spacing w:line="380" w:lineRule="exact"/>
        <w:jc w:val="both"/>
        <w:rPr>
          <w:sz w:val="24"/>
        </w:rPr>
      </w:pPr>
      <w:r w:rsidRPr="00AD0797">
        <w:rPr>
          <w:rFonts w:hint="eastAsia"/>
          <w:sz w:val="24"/>
        </w:rPr>
        <w:t xml:space="preserve">   (</w:t>
      </w:r>
      <w:r w:rsidRPr="00AD0797">
        <w:rPr>
          <w:rFonts w:hint="eastAsia"/>
          <w:sz w:val="24"/>
        </w:rPr>
        <w:t>二</w:t>
      </w:r>
      <w:r w:rsidRPr="00AD0797">
        <w:rPr>
          <w:rFonts w:hint="eastAsia"/>
          <w:sz w:val="24"/>
        </w:rPr>
        <w:t>)</w:t>
      </w:r>
      <w:r w:rsidRPr="00AD0797">
        <w:rPr>
          <w:sz w:val="24"/>
        </w:rPr>
        <w:t>裁判人員遴聘：依全國大專校院運動會舉辦準則第十</w:t>
      </w:r>
      <w:r w:rsidRPr="00AD0797">
        <w:rPr>
          <w:rFonts w:hint="eastAsia"/>
          <w:sz w:val="24"/>
        </w:rPr>
        <w:t>五</w:t>
      </w:r>
      <w:r w:rsidRPr="00AD0797">
        <w:rPr>
          <w:sz w:val="24"/>
        </w:rPr>
        <w:t>條辦理，其中裁判長應聘請資深國家</w:t>
      </w:r>
      <w:r w:rsidRPr="00AD0797">
        <w:rPr>
          <w:sz w:val="24"/>
        </w:rPr>
        <w:t>A</w:t>
      </w:r>
    </w:p>
    <w:p w14:paraId="326169F6" w14:textId="77777777" w:rsidR="00E169D0" w:rsidRPr="00AD0797" w:rsidRDefault="00E169D0" w:rsidP="00AD0797">
      <w:pPr>
        <w:spacing w:line="380" w:lineRule="exact"/>
        <w:ind w:left="810"/>
        <w:jc w:val="both"/>
        <w:rPr>
          <w:sz w:val="24"/>
        </w:rPr>
      </w:pPr>
      <w:r w:rsidRPr="00AD0797">
        <w:rPr>
          <w:rFonts w:hint="eastAsia"/>
          <w:sz w:val="24"/>
        </w:rPr>
        <w:t xml:space="preserve">             </w:t>
      </w:r>
      <w:r w:rsidR="00E5055D" w:rsidRPr="00AD0797">
        <w:rPr>
          <w:sz w:val="24"/>
        </w:rPr>
        <w:t>級以上裁判擔任，</w:t>
      </w:r>
      <w:r w:rsidR="00E5055D" w:rsidRPr="00AD0797">
        <w:rPr>
          <w:rFonts w:hint="eastAsia"/>
          <w:sz w:val="24"/>
        </w:rPr>
        <w:t>裁判需具國家</w:t>
      </w:r>
      <w:r w:rsidR="00E5055D" w:rsidRPr="00AD0797">
        <w:rPr>
          <w:sz w:val="24"/>
        </w:rPr>
        <w:t>A</w:t>
      </w:r>
      <w:r w:rsidR="00E5055D" w:rsidRPr="00AD0797">
        <w:rPr>
          <w:rFonts w:hint="eastAsia"/>
          <w:sz w:val="24"/>
        </w:rPr>
        <w:t>級裁判資格且最近</w:t>
      </w:r>
      <w:r w:rsidR="00E5055D" w:rsidRPr="00AD0797">
        <w:rPr>
          <w:sz w:val="24"/>
        </w:rPr>
        <w:t>3</w:t>
      </w:r>
      <w:r w:rsidR="00E5055D" w:rsidRPr="00AD0797">
        <w:rPr>
          <w:rFonts w:hint="eastAsia"/>
          <w:sz w:val="24"/>
        </w:rPr>
        <w:t>年內有擔任執行裁判</w:t>
      </w:r>
    </w:p>
    <w:p w14:paraId="441DA256" w14:textId="203BE90C" w:rsidR="00E5055D" w:rsidRPr="00AD0797" w:rsidRDefault="00E169D0" w:rsidP="00AD0797">
      <w:pPr>
        <w:spacing w:line="380" w:lineRule="exact"/>
        <w:ind w:left="810"/>
        <w:jc w:val="both"/>
        <w:rPr>
          <w:strike/>
          <w:sz w:val="24"/>
        </w:rPr>
      </w:pPr>
      <w:r w:rsidRPr="00AD0797">
        <w:rPr>
          <w:rFonts w:hint="eastAsia"/>
          <w:sz w:val="24"/>
        </w:rPr>
        <w:t xml:space="preserve">             </w:t>
      </w:r>
      <w:r w:rsidR="00E5055D" w:rsidRPr="00AD0797">
        <w:rPr>
          <w:rFonts w:hint="eastAsia"/>
          <w:sz w:val="24"/>
        </w:rPr>
        <w:t>者中遴聘。</w:t>
      </w:r>
    </w:p>
    <w:p w14:paraId="3FE98CBE" w14:textId="77777777" w:rsidR="00E5055D" w:rsidRPr="00AD0797" w:rsidRDefault="00E5055D" w:rsidP="00AD0797">
      <w:pPr>
        <w:spacing w:line="380" w:lineRule="exact"/>
        <w:jc w:val="both"/>
        <w:rPr>
          <w:sz w:val="24"/>
        </w:rPr>
      </w:pPr>
      <w:r w:rsidRPr="00AD0797">
        <w:rPr>
          <w:rFonts w:hint="eastAsia"/>
          <w:sz w:val="24"/>
        </w:rPr>
        <w:t>十、</w:t>
      </w:r>
      <w:r w:rsidRPr="00AD0797">
        <w:rPr>
          <w:sz w:val="24"/>
        </w:rPr>
        <w:t>器材檢定：競賽場地器材與設備須符合世界跆拳道規則之規定。</w:t>
      </w:r>
    </w:p>
    <w:p w14:paraId="21FCFB0A" w14:textId="6DD9CAC0" w:rsidR="006367CE" w:rsidRPr="00AD0797" w:rsidRDefault="00E5055D" w:rsidP="00AD0797">
      <w:pPr>
        <w:tabs>
          <w:tab w:val="left" w:pos="709"/>
        </w:tabs>
        <w:spacing w:line="380" w:lineRule="exact"/>
        <w:jc w:val="both"/>
        <w:rPr>
          <w:sz w:val="24"/>
        </w:rPr>
      </w:pPr>
      <w:r w:rsidRPr="00AD0797">
        <w:rPr>
          <w:rFonts w:hint="eastAsia"/>
          <w:sz w:val="24"/>
        </w:rPr>
        <w:t>十一、</w:t>
      </w:r>
      <w:r w:rsidRPr="00AD0797">
        <w:rPr>
          <w:sz w:val="24"/>
        </w:rPr>
        <w:t>申訴：依據中華民國</w:t>
      </w:r>
      <w:r w:rsidRPr="00AD0797">
        <w:rPr>
          <w:kern w:val="0"/>
          <w:sz w:val="24"/>
        </w:rPr>
        <w:t>110</w:t>
      </w:r>
      <w:r w:rsidRPr="00AD0797">
        <w:rPr>
          <w:sz w:val="24"/>
        </w:rPr>
        <w:t>年全大運競賽規程第十三條及世界跆拳道相關規定辦理。</w:t>
      </w:r>
    </w:p>
    <w:p w14:paraId="287C9874" w14:textId="0F36BD28" w:rsidR="00E5055D" w:rsidRPr="00AD0797" w:rsidRDefault="00E5055D" w:rsidP="00AD0797">
      <w:pPr>
        <w:tabs>
          <w:tab w:val="left" w:pos="709"/>
        </w:tabs>
        <w:spacing w:line="380" w:lineRule="exact"/>
        <w:jc w:val="both"/>
        <w:rPr>
          <w:sz w:val="24"/>
        </w:rPr>
      </w:pPr>
      <w:r w:rsidRPr="00AD0797">
        <w:rPr>
          <w:rFonts w:hint="eastAsia"/>
          <w:sz w:val="24"/>
        </w:rPr>
        <w:t>十二、</w:t>
      </w:r>
      <w:r w:rsidRPr="00AD0797">
        <w:rPr>
          <w:sz w:val="24"/>
        </w:rPr>
        <w:t>獎勵：</w:t>
      </w:r>
    </w:p>
    <w:p w14:paraId="4EF15B1A" w14:textId="77777777" w:rsidR="00E5055D" w:rsidRPr="00AD0797" w:rsidRDefault="00E5055D" w:rsidP="00AD0797">
      <w:pPr>
        <w:pStyle w:val="a6"/>
        <w:numPr>
          <w:ilvl w:val="0"/>
          <w:numId w:val="79"/>
        </w:numPr>
        <w:tabs>
          <w:tab w:val="left" w:pos="709"/>
        </w:tabs>
        <w:spacing w:line="380" w:lineRule="exact"/>
        <w:ind w:leftChars="0"/>
        <w:jc w:val="both"/>
        <w:rPr>
          <w:rFonts w:ascii="Times New Roman" w:hAnsi="Times New Roman"/>
        </w:rPr>
      </w:pPr>
      <w:r w:rsidRPr="00AD0797">
        <w:rPr>
          <w:rFonts w:ascii="Times New Roman" w:hAnsi="Times New Roman"/>
        </w:rPr>
        <w:t>科目錦標錄取名次均依據中華民國</w:t>
      </w:r>
      <w:r w:rsidRPr="00AD0797">
        <w:rPr>
          <w:rFonts w:ascii="Times New Roman" w:hAnsi="Times New Roman"/>
          <w:szCs w:val="24"/>
        </w:rPr>
        <w:t>110</w:t>
      </w:r>
      <w:r w:rsidRPr="00AD0797">
        <w:rPr>
          <w:rFonts w:ascii="Times New Roman" w:hAnsi="Times New Roman"/>
        </w:rPr>
        <w:t>年全大運競賽規程第十五條規定辦理。</w:t>
      </w:r>
    </w:p>
    <w:p w14:paraId="1C40E0CB" w14:textId="77777777" w:rsidR="00E5055D" w:rsidRPr="00AD0797" w:rsidRDefault="00E5055D" w:rsidP="00AD0797">
      <w:pPr>
        <w:tabs>
          <w:tab w:val="left" w:pos="709"/>
        </w:tabs>
        <w:spacing w:line="380" w:lineRule="exact"/>
        <w:jc w:val="both"/>
        <w:rPr>
          <w:sz w:val="24"/>
        </w:rPr>
      </w:pPr>
      <w:r w:rsidRPr="00AD0797">
        <w:rPr>
          <w:rFonts w:hint="eastAsia"/>
          <w:sz w:val="24"/>
        </w:rPr>
        <w:t xml:space="preserve">   (</w:t>
      </w:r>
      <w:r w:rsidRPr="00AD0797">
        <w:rPr>
          <w:rFonts w:hint="eastAsia"/>
          <w:sz w:val="24"/>
        </w:rPr>
        <w:t>二</w:t>
      </w:r>
      <w:r w:rsidRPr="00AD0797">
        <w:rPr>
          <w:rFonts w:hint="eastAsia"/>
          <w:sz w:val="24"/>
        </w:rPr>
        <w:t>)</w:t>
      </w:r>
      <w:r w:rsidRPr="00AD0797">
        <w:rPr>
          <w:sz w:val="24"/>
        </w:rPr>
        <w:t>頒獎於每項決賽後舉行，受獎者須穿著代表隊制服。</w:t>
      </w:r>
    </w:p>
    <w:p w14:paraId="7FFC983F" w14:textId="77777777" w:rsidR="00E5055D" w:rsidRPr="00AD0797" w:rsidRDefault="00E5055D" w:rsidP="00AD0797">
      <w:pPr>
        <w:spacing w:line="380" w:lineRule="exact"/>
        <w:jc w:val="both"/>
        <w:rPr>
          <w:sz w:val="24"/>
        </w:rPr>
      </w:pPr>
      <w:r w:rsidRPr="00AD0797">
        <w:rPr>
          <w:rFonts w:hint="eastAsia"/>
          <w:sz w:val="24"/>
        </w:rPr>
        <w:t xml:space="preserve">   (</w:t>
      </w:r>
      <w:r w:rsidRPr="00AD0797">
        <w:rPr>
          <w:rFonts w:hint="eastAsia"/>
          <w:sz w:val="24"/>
        </w:rPr>
        <w:t>三</w:t>
      </w:r>
      <w:r w:rsidRPr="00AD0797">
        <w:rPr>
          <w:rFonts w:hint="eastAsia"/>
          <w:sz w:val="24"/>
        </w:rPr>
        <w:t>)</w:t>
      </w:r>
      <w:r w:rsidRPr="00AD0797">
        <w:rPr>
          <w:sz w:val="24"/>
        </w:rPr>
        <w:t>對打項目競賽積分每量級第一名</w:t>
      </w:r>
      <w:r w:rsidRPr="00AD0797">
        <w:rPr>
          <w:sz w:val="24"/>
        </w:rPr>
        <w:t>4</w:t>
      </w:r>
      <w:r w:rsidRPr="00AD0797">
        <w:rPr>
          <w:sz w:val="24"/>
        </w:rPr>
        <w:t>分、第二名</w:t>
      </w:r>
      <w:r w:rsidRPr="00AD0797">
        <w:rPr>
          <w:sz w:val="24"/>
        </w:rPr>
        <w:t>2</w:t>
      </w:r>
      <w:r w:rsidRPr="00AD0797">
        <w:rPr>
          <w:sz w:val="24"/>
        </w:rPr>
        <w:t>分、第三名</w:t>
      </w:r>
      <w:r w:rsidRPr="00AD0797">
        <w:rPr>
          <w:sz w:val="24"/>
        </w:rPr>
        <w:t>1</w:t>
      </w:r>
      <w:r w:rsidRPr="00AD0797">
        <w:rPr>
          <w:sz w:val="24"/>
        </w:rPr>
        <w:t>分，若總積分相同者以第一名</w:t>
      </w:r>
    </w:p>
    <w:p w14:paraId="18699430" w14:textId="77777777" w:rsidR="00E5055D" w:rsidRPr="00AD0797" w:rsidRDefault="00E5055D" w:rsidP="00AD0797">
      <w:pPr>
        <w:tabs>
          <w:tab w:val="left" w:pos="709"/>
        </w:tabs>
        <w:spacing w:line="380" w:lineRule="exact"/>
        <w:jc w:val="both"/>
        <w:rPr>
          <w:sz w:val="24"/>
        </w:rPr>
      </w:pPr>
      <w:r w:rsidRPr="00AD0797">
        <w:rPr>
          <w:rFonts w:hint="eastAsia"/>
          <w:sz w:val="24"/>
        </w:rPr>
        <w:t xml:space="preserve">      </w:t>
      </w:r>
      <w:r w:rsidRPr="00AD0797">
        <w:rPr>
          <w:sz w:val="24"/>
        </w:rPr>
        <w:t>數量多者為優勝，若第一名數量相同以第二名數量計之，第二名數量相同者則以第三名數計量</w:t>
      </w:r>
    </w:p>
    <w:p w14:paraId="2566AD1C" w14:textId="77777777" w:rsidR="00E5055D" w:rsidRPr="00AD0797" w:rsidRDefault="00E5055D" w:rsidP="00AD0797">
      <w:pPr>
        <w:tabs>
          <w:tab w:val="left" w:pos="709"/>
        </w:tabs>
        <w:spacing w:line="380" w:lineRule="exact"/>
        <w:jc w:val="both"/>
        <w:rPr>
          <w:sz w:val="24"/>
        </w:rPr>
      </w:pPr>
      <w:r w:rsidRPr="00AD0797">
        <w:rPr>
          <w:rFonts w:hint="eastAsia"/>
          <w:sz w:val="24"/>
        </w:rPr>
        <w:t xml:space="preserve">      </w:t>
      </w:r>
      <w:r w:rsidRPr="00AD0797">
        <w:rPr>
          <w:sz w:val="24"/>
        </w:rPr>
        <w:t>之。倘若仍有並列，再採計「金牌運動員出場次數」、「銀牌運動員出場次數」、餘此類推「第</w:t>
      </w:r>
    </w:p>
    <w:p w14:paraId="6F0BE36F" w14:textId="77777777" w:rsidR="00E5055D" w:rsidRPr="00AD0797" w:rsidRDefault="00E5055D" w:rsidP="00AD0797">
      <w:pPr>
        <w:tabs>
          <w:tab w:val="left" w:pos="709"/>
        </w:tabs>
        <w:spacing w:line="380" w:lineRule="exact"/>
        <w:jc w:val="both"/>
        <w:rPr>
          <w:sz w:val="24"/>
        </w:rPr>
      </w:pPr>
      <w:r w:rsidRPr="00AD0797">
        <w:rPr>
          <w:rFonts w:hint="eastAsia"/>
          <w:sz w:val="24"/>
        </w:rPr>
        <w:t xml:space="preserve">      </w:t>
      </w:r>
      <w:r w:rsidRPr="00AD0797">
        <w:rPr>
          <w:sz w:val="24"/>
        </w:rPr>
        <w:t>八名運動員出場次數」以判定名次。</w:t>
      </w:r>
    </w:p>
    <w:p w14:paraId="3621187A" w14:textId="77777777" w:rsidR="00E5055D" w:rsidRPr="00AD0797" w:rsidRDefault="00E5055D" w:rsidP="00AD0797">
      <w:pPr>
        <w:tabs>
          <w:tab w:val="left" w:pos="709"/>
        </w:tabs>
        <w:spacing w:line="380" w:lineRule="exact"/>
        <w:jc w:val="both"/>
        <w:rPr>
          <w:sz w:val="24"/>
        </w:rPr>
      </w:pPr>
      <w:r w:rsidRPr="00AD0797">
        <w:rPr>
          <w:rFonts w:hint="eastAsia"/>
          <w:sz w:val="24"/>
        </w:rPr>
        <w:t xml:space="preserve">    (</w:t>
      </w:r>
      <w:r w:rsidRPr="00AD0797">
        <w:rPr>
          <w:rFonts w:hint="eastAsia"/>
          <w:sz w:val="24"/>
        </w:rPr>
        <w:t>四</w:t>
      </w:r>
      <w:r w:rsidRPr="00AD0797">
        <w:rPr>
          <w:rFonts w:hint="eastAsia"/>
          <w:sz w:val="24"/>
        </w:rPr>
        <w:t>)</w:t>
      </w:r>
      <w:r w:rsidRPr="00AD0797">
        <w:rPr>
          <w:sz w:val="24"/>
        </w:rPr>
        <w:t>品勢項目如依競賽規程第十五條第二項規定辦理；設有團體項目者以團體成績為錦標，當分</w:t>
      </w:r>
    </w:p>
    <w:p w14:paraId="2EB4E39A" w14:textId="77777777" w:rsidR="00E5055D" w:rsidRPr="00AD0797" w:rsidRDefault="00E5055D" w:rsidP="00AD0797">
      <w:pPr>
        <w:tabs>
          <w:tab w:val="left" w:pos="709"/>
        </w:tabs>
        <w:spacing w:line="380" w:lineRule="exact"/>
        <w:jc w:val="both"/>
        <w:rPr>
          <w:sz w:val="24"/>
        </w:rPr>
      </w:pPr>
      <w:r w:rsidRPr="00AD0797">
        <w:rPr>
          <w:rFonts w:hint="eastAsia"/>
          <w:sz w:val="24"/>
        </w:rPr>
        <w:t xml:space="preserve">       </w:t>
      </w:r>
      <w:r w:rsidRPr="00AD0797">
        <w:rPr>
          <w:sz w:val="24"/>
        </w:rPr>
        <w:t>數相同時，則依據世界跆拳道（</w:t>
      </w:r>
      <w:r w:rsidRPr="00AD0797">
        <w:rPr>
          <w:sz w:val="24"/>
        </w:rPr>
        <w:t>World Taekwondo</w:t>
      </w:r>
      <w:r w:rsidRPr="00AD0797">
        <w:rPr>
          <w:sz w:val="24"/>
        </w:rPr>
        <w:t>）品勢競賽規則辦理。</w:t>
      </w:r>
    </w:p>
    <w:p w14:paraId="6F75A213" w14:textId="77777777" w:rsidR="00C456AC" w:rsidRPr="00AD0797" w:rsidRDefault="00E5055D" w:rsidP="00AD0797">
      <w:pPr>
        <w:tabs>
          <w:tab w:val="left" w:pos="709"/>
        </w:tabs>
        <w:spacing w:line="380" w:lineRule="exact"/>
        <w:ind w:left="450"/>
        <w:jc w:val="both"/>
        <w:rPr>
          <w:sz w:val="24"/>
        </w:rPr>
      </w:pPr>
      <w:r w:rsidRPr="00AD0797">
        <w:rPr>
          <w:sz w:val="24"/>
        </w:rPr>
        <w:t>(</w:t>
      </w:r>
      <w:r w:rsidRPr="00AD0797">
        <w:rPr>
          <w:rFonts w:hint="eastAsia"/>
          <w:sz w:val="24"/>
        </w:rPr>
        <w:t>五</w:t>
      </w:r>
      <w:r w:rsidRPr="00AD0797">
        <w:rPr>
          <w:sz w:val="24"/>
        </w:rPr>
        <w:t>)</w:t>
      </w:r>
      <w:r w:rsidRPr="00AD0797">
        <w:rPr>
          <w:rFonts w:hint="eastAsia"/>
          <w:sz w:val="24"/>
        </w:rPr>
        <w:t>品勢個人組第三名</w:t>
      </w:r>
      <w:r w:rsidR="006367CE" w:rsidRPr="00AD0797">
        <w:rPr>
          <w:rFonts w:hint="eastAsia"/>
          <w:sz w:val="24"/>
        </w:rPr>
        <w:t>、第五名及第七名</w:t>
      </w:r>
      <w:r w:rsidRPr="00AD0797">
        <w:rPr>
          <w:rFonts w:hint="eastAsia"/>
          <w:sz w:val="24"/>
        </w:rPr>
        <w:t>並列</w:t>
      </w:r>
      <w:r w:rsidR="006367CE" w:rsidRPr="00AD0797">
        <w:rPr>
          <w:rFonts w:hint="eastAsia"/>
          <w:sz w:val="24"/>
        </w:rPr>
        <w:t>。</w:t>
      </w:r>
      <w:r w:rsidR="00C456AC" w:rsidRPr="00AD0797">
        <w:rPr>
          <w:rFonts w:hint="eastAsia"/>
          <w:sz w:val="24"/>
        </w:rPr>
        <w:t>雙人組、團體組錄取前三名，後面名次依序為四</w:t>
      </w:r>
    </w:p>
    <w:p w14:paraId="6C8C5845" w14:textId="35564027" w:rsidR="00E5055D" w:rsidRPr="00AD0797" w:rsidRDefault="00C456AC" w:rsidP="00AD0797">
      <w:pPr>
        <w:tabs>
          <w:tab w:val="left" w:pos="709"/>
        </w:tabs>
        <w:spacing w:line="380" w:lineRule="exact"/>
        <w:ind w:left="450"/>
        <w:jc w:val="both"/>
        <w:rPr>
          <w:sz w:val="24"/>
        </w:rPr>
      </w:pPr>
      <w:r w:rsidRPr="00AD0797">
        <w:rPr>
          <w:rFonts w:hint="eastAsia"/>
          <w:sz w:val="24"/>
        </w:rPr>
        <w:t xml:space="preserve">   </w:t>
      </w:r>
      <w:r w:rsidRPr="00AD0797">
        <w:rPr>
          <w:rFonts w:hint="eastAsia"/>
          <w:sz w:val="24"/>
        </w:rPr>
        <w:t>到八名。</w:t>
      </w:r>
    </w:p>
    <w:p w14:paraId="5F233A4A" w14:textId="77777777" w:rsidR="00E5055D" w:rsidRPr="00AD0797" w:rsidRDefault="00E5055D" w:rsidP="00AD0797">
      <w:pPr>
        <w:tabs>
          <w:tab w:val="left" w:pos="709"/>
        </w:tabs>
        <w:spacing w:line="380" w:lineRule="exact"/>
        <w:ind w:left="450"/>
        <w:jc w:val="both"/>
        <w:rPr>
          <w:sz w:val="24"/>
        </w:rPr>
      </w:pPr>
      <w:r w:rsidRPr="00AD0797">
        <w:rPr>
          <w:rFonts w:hint="eastAsia"/>
          <w:sz w:val="24"/>
        </w:rPr>
        <w:t>(</w:t>
      </w:r>
      <w:r w:rsidRPr="00AD0797">
        <w:rPr>
          <w:rFonts w:hint="eastAsia"/>
          <w:sz w:val="24"/>
        </w:rPr>
        <w:t>六</w:t>
      </w:r>
      <w:r w:rsidRPr="00AD0797">
        <w:rPr>
          <w:rFonts w:hint="eastAsia"/>
          <w:sz w:val="24"/>
        </w:rPr>
        <w:t>)</w:t>
      </w:r>
      <w:r w:rsidRPr="00AD0797">
        <w:rPr>
          <w:rFonts w:hint="eastAsia"/>
          <w:sz w:val="24"/>
        </w:rPr>
        <w:t>對打項目各組各量級第三名、第五名及第七名名次並列。</w:t>
      </w:r>
    </w:p>
    <w:p w14:paraId="65800006" w14:textId="77777777" w:rsidR="00E5055D" w:rsidRPr="00AD0797" w:rsidRDefault="00E5055D" w:rsidP="00AD0797">
      <w:pPr>
        <w:tabs>
          <w:tab w:val="left" w:pos="709"/>
        </w:tabs>
        <w:spacing w:line="380" w:lineRule="exact"/>
        <w:jc w:val="both"/>
        <w:rPr>
          <w:sz w:val="24"/>
        </w:rPr>
      </w:pPr>
      <w:r w:rsidRPr="00AD0797">
        <w:rPr>
          <w:rFonts w:hint="eastAsia"/>
          <w:sz w:val="24"/>
        </w:rPr>
        <w:lastRenderedPageBreak/>
        <w:t>十三、</w:t>
      </w:r>
      <w:r w:rsidRPr="00AD0797">
        <w:rPr>
          <w:sz w:val="24"/>
        </w:rPr>
        <w:t>運動禁藥管制：依據中華民國</w:t>
      </w:r>
      <w:r w:rsidRPr="00AD0797">
        <w:rPr>
          <w:kern w:val="0"/>
          <w:sz w:val="24"/>
        </w:rPr>
        <w:t>110</w:t>
      </w:r>
      <w:r w:rsidRPr="00AD0797">
        <w:rPr>
          <w:sz w:val="24"/>
        </w:rPr>
        <w:t>年全大運競賽規程第十七條規定辦理。</w:t>
      </w:r>
    </w:p>
    <w:p w14:paraId="7A8DC988" w14:textId="77777777" w:rsidR="00E5055D" w:rsidRPr="00AD0797" w:rsidRDefault="00E5055D" w:rsidP="00AD0797">
      <w:pPr>
        <w:tabs>
          <w:tab w:val="left" w:pos="709"/>
        </w:tabs>
        <w:spacing w:line="380" w:lineRule="exact"/>
        <w:jc w:val="both"/>
        <w:rPr>
          <w:sz w:val="24"/>
        </w:rPr>
      </w:pPr>
      <w:r w:rsidRPr="00AD0797">
        <w:rPr>
          <w:rFonts w:hint="eastAsia"/>
          <w:sz w:val="24"/>
        </w:rPr>
        <w:t>十四、</w:t>
      </w:r>
      <w:r w:rsidRPr="00AD0797">
        <w:rPr>
          <w:sz w:val="24"/>
        </w:rPr>
        <w:t>技術及抽籤會議：</w:t>
      </w:r>
    </w:p>
    <w:p w14:paraId="3C21C059" w14:textId="77777777" w:rsidR="00B357E4" w:rsidRPr="00B357E4" w:rsidRDefault="00E5055D" w:rsidP="00AD0797">
      <w:pPr>
        <w:pStyle w:val="a6"/>
        <w:numPr>
          <w:ilvl w:val="0"/>
          <w:numId w:val="44"/>
        </w:numPr>
        <w:tabs>
          <w:tab w:val="left" w:pos="709"/>
        </w:tabs>
        <w:spacing w:line="380" w:lineRule="exact"/>
        <w:ind w:leftChars="0"/>
        <w:jc w:val="both"/>
        <w:rPr>
          <w:rFonts w:ascii="Times New Roman" w:hAnsi="Times New Roman"/>
          <w:b/>
          <w:bCs/>
          <w:color w:val="FF0000"/>
          <w:szCs w:val="24"/>
        </w:rPr>
      </w:pPr>
      <w:r w:rsidRPr="00B357E4">
        <w:rPr>
          <w:rFonts w:ascii="Times New Roman" w:hAnsi="Times New Roman"/>
          <w:szCs w:val="24"/>
        </w:rPr>
        <w:t>品勢：中華民國</w:t>
      </w:r>
      <w:r w:rsidRPr="00B357E4">
        <w:rPr>
          <w:rFonts w:ascii="Times New Roman" w:hAnsi="Times New Roman"/>
          <w:szCs w:val="24"/>
        </w:rPr>
        <w:t>110</w:t>
      </w:r>
      <w:r w:rsidRPr="00B357E4">
        <w:rPr>
          <w:rFonts w:ascii="Times New Roman" w:hAnsi="Times New Roman"/>
          <w:szCs w:val="24"/>
        </w:rPr>
        <w:t>年</w:t>
      </w:r>
      <w:r w:rsidRPr="00B357E4">
        <w:rPr>
          <w:rFonts w:ascii="Times New Roman" w:hAnsi="Times New Roman" w:hint="eastAsia"/>
          <w:szCs w:val="24"/>
        </w:rPr>
        <w:t>5</w:t>
      </w:r>
      <w:r w:rsidRPr="00B357E4">
        <w:rPr>
          <w:rFonts w:ascii="Times New Roman" w:hAnsi="Times New Roman"/>
          <w:szCs w:val="24"/>
        </w:rPr>
        <w:t>月</w:t>
      </w:r>
      <w:r w:rsidRPr="00B357E4">
        <w:rPr>
          <w:rFonts w:ascii="Times New Roman" w:hAnsi="Times New Roman" w:hint="eastAsia"/>
          <w:szCs w:val="24"/>
        </w:rPr>
        <w:t>7</w:t>
      </w:r>
      <w:r w:rsidRPr="00B357E4">
        <w:rPr>
          <w:rFonts w:ascii="Times New Roman" w:hAnsi="Times New Roman"/>
          <w:szCs w:val="24"/>
        </w:rPr>
        <w:t>日</w:t>
      </w:r>
      <w:r w:rsidRPr="00B357E4">
        <w:rPr>
          <w:rFonts w:ascii="Times New Roman" w:hAnsi="Times New Roman"/>
          <w:szCs w:val="24"/>
        </w:rPr>
        <w:t>(</w:t>
      </w:r>
      <w:r w:rsidRPr="00B357E4">
        <w:rPr>
          <w:rFonts w:ascii="Times New Roman" w:hAnsi="Times New Roman"/>
          <w:szCs w:val="24"/>
        </w:rPr>
        <w:t>星期</w:t>
      </w:r>
      <w:r w:rsidRPr="00B357E4">
        <w:rPr>
          <w:rFonts w:ascii="Times New Roman" w:hAnsi="Times New Roman" w:hint="eastAsia"/>
          <w:szCs w:val="24"/>
        </w:rPr>
        <w:t>五</w:t>
      </w:r>
      <w:r w:rsidRPr="00B357E4">
        <w:rPr>
          <w:rFonts w:ascii="Times New Roman" w:hAnsi="Times New Roman"/>
          <w:szCs w:val="24"/>
        </w:rPr>
        <w:t>)</w:t>
      </w:r>
      <w:r w:rsidRPr="00B357E4">
        <w:rPr>
          <w:rFonts w:ascii="Times New Roman" w:hAnsi="Times New Roman"/>
          <w:szCs w:val="24"/>
        </w:rPr>
        <w:t>下午</w:t>
      </w:r>
      <w:r w:rsidR="006367CE" w:rsidRPr="00B357E4">
        <w:rPr>
          <w:rFonts w:ascii="Times New Roman" w:hAnsi="Times New Roman" w:hint="eastAsia"/>
          <w:szCs w:val="24"/>
        </w:rPr>
        <w:t>3</w:t>
      </w:r>
      <w:r w:rsidRPr="00B357E4">
        <w:rPr>
          <w:rFonts w:ascii="Times New Roman" w:hAnsi="Times New Roman"/>
          <w:szCs w:val="24"/>
        </w:rPr>
        <w:t>時，於</w:t>
      </w:r>
      <w:r w:rsidR="00BD5AC0" w:rsidRPr="00B357E4">
        <w:rPr>
          <w:rFonts w:ascii="Times New Roman" w:hAnsi="Times New Roman"/>
          <w:szCs w:val="24"/>
        </w:rPr>
        <w:t>國立</w:t>
      </w:r>
      <w:r w:rsidR="002F4D55" w:rsidRPr="00B357E4">
        <w:rPr>
          <w:rFonts w:ascii="Times New Roman" w:hAnsi="Times New Roman"/>
          <w:szCs w:val="24"/>
        </w:rPr>
        <w:t>臺南</w:t>
      </w:r>
      <w:r w:rsidR="00BD5AC0" w:rsidRPr="00B357E4">
        <w:rPr>
          <w:rFonts w:ascii="Times New Roman" w:hAnsi="Times New Roman"/>
          <w:szCs w:val="24"/>
        </w:rPr>
        <w:t>高級工業職業學校</w:t>
      </w:r>
      <w:r w:rsidR="00B357E4" w:rsidRPr="00B357E4">
        <w:rPr>
          <w:rFonts w:ascii="Times New Roman" w:hAnsi="Times New Roman" w:hint="eastAsia"/>
          <w:b/>
          <w:bCs/>
          <w:color w:val="FF0000"/>
          <w:szCs w:val="24"/>
        </w:rPr>
        <w:t>力行大樓</w:t>
      </w:r>
    </w:p>
    <w:p w14:paraId="68F5F7AA" w14:textId="77777777" w:rsidR="00B357E4" w:rsidRDefault="00B357E4" w:rsidP="00B357E4">
      <w:pPr>
        <w:pStyle w:val="a6"/>
        <w:tabs>
          <w:tab w:val="left" w:pos="709"/>
        </w:tabs>
        <w:spacing w:line="380" w:lineRule="exact"/>
        <w:ind w:leftChars="0" w:left="960"/>
        <w:jc w:val="both"/>
        <w:rPr>
          <w:rFonts w:ascii="Times New Roman" w:hAnsi="Times New Roman"/>
          <w:szCs w:val="24"/>
        </w:rPr>
      </w:pPr>
      <w:r w:rsidRPr="00B357E4">
        <w:rPr>
          <w:rFonts w:ascii="Times New Roman" w:hAnsi="Times New Roman" w:hint="eastAsia"/>
          <w:b/>
          <w:bCs/>
          <w:color w:val="FF0000"/>
          <w:szCs w:val="24"/>
        </w:rPr>
        <w:t xml:space="preserve">      3</w:t>
      </w:r>
      <w:r w:rsidRPr="00B357E4">
        <w:rPr>
          <w:rFonts w:ascii="Times New Roman" w:hAnsi="Times New Roman" w:hint="eastAsia"/>
          <w:b/>
          <w:bCs/>
          <w:color w:val="FF0000"/>
          <w:szCs w:val="24"/>
        </w:rPr>
        <w:t>樓演講廳</w:t>
      </w:r>
      <w:r w:rsidR="00BD5AC0" w:rsidRPr="00B357E4">
        <w:rPr>
          <w:rFonts w:ascii="Times New Roman" w:hAnsi="Times New Roman" w:hint="eastAsia"/>
          <w:szCs w:val="24"/>
        </w:rPr>
        <w:t>（</w:t>
      </w:r>
      <w:r w:rsidR="002F4D55" w:rsidRPr="00B357E4">
        <w:rPr>
          <w:rFonts w:ascii="Times New Roman" w:hAnsi="Times New Roman"/>
          <w:szCs w:val="24"/>
        </w:rPr>
        <w:t>臺南</w:t>
      </w:r>
      <w:r w:rsidR="00BD5AC0" w:rsidRPr="00B357E4">
        <w:rPr>
          <w:rFonts w:ascii="Times New Roman" w:hAnsi="Times New Roman"/>
          <w:szCs w:val="24"/>
        </w:rPr>
        <w:t>市永康區中山南路</w:t>
      </w:r>
      <w:r w:rsidR="00BD5AC0" w:rsidRPr="00B357E4">
        <w:rPr>
          <w:rFonts w:ascii="Times New Roman" w:hAnsi="Times New Roman"/>
          <w:szCs w:val="24"/>
        </w:rPr>
        <w:t>193</w:t>
      </w:r>
      <w:r w:rsidR="00BD5AC0" w:rsidRPr="00B357E4">
        <w:rPr>
          <w:rFonts w:ascii="Times New Roman" w:hAnsi="Times New Roman"/>
          <w:szCs w:val="24"/>
        </w:rPr>
        <w:t>號</w:t>
      </w:r>
      <w:r w:rsidR="00BD5AC0" w:rsidRPr="00B357E4">
        <w:rPr>
          <w:rFonts w:ascii="Times New Roman" w:hAnsi="Times New Roman" w:hint="eastAsia"/>
          <w:szCs w:val="24"/>
        </w:rPr>
        <w:t>）</w:t>
      </w:r>
      <w:r w:rsidR="00E5055D" w:rsidRPr="00B357E4">
        <w:rPr>
          <w:rFonts w:ascii="Times New Roman" w:hAnsi="Times New Roman"/>
          <w:szCs w:val="24"/>
        </w:rPr>
        <w:t>舉行</w:t>
      </w:r>
      <w:r w:rsidR="00E5055D" w:rsidRPr="00B357E4">
        <w:rPr>
          <w:rFonts w:ascii="Times New Roman" w:hAnsi="Times New Roman"/>
          <w:szCs w:val="24"/>
        </w:rPr>
        <w:t>(</w:t>
      </w:r>
      <w:r w:rsidR="00E5055D" w:rsidRPr="00B357E4">
        <w:rPr>
          <w:rFonts w:ascii="Times New Roman" w:hAnsi="Times New Roman"/>
          <w:szCs w:val="24"/>
        </w:rPr>
        <w:t>不另行通知；時間及地點如有任何</w:t>
      </w:r>
    </w:p>
    <w:p w14:paraId="2C796111" w14:textId="0F0F2B9E" w:rsidR="00E5055D" w:rsidRPr="00AD0797" w:rsidRDefault="00B357E4" w:rsidP="00AD0797">
      <w:pPr>
        <w:pStyle w:val="a6"/>
        <w:tabs>
          <w:tab w:val="left" w:pos="709"/>
        </w:tabs>
        <w:spacing w:line="380" w:lineRule="exact"/>
        <w:ind w:leftChars="0" w:left="960"/>
        <w:jc w:val="both"/>
        <w:rPr>
          <w:rFonts w:ascii="Times New Roman" w:hAnsi="Times New Roman"/>
          <w:szCs w:val="24"/>
        </w:rPr>
      </w:pPr>
      <w:r>
        <w:rPr>
          <w:rFonts w:ascii="Times New Roman" w:hAnsi="Times New Roman" w:hint="eastAsia"/>
          <w:szCs w:val="24"/>
        </w:rPr>
        <w:t xml:space="preserve">      </w:t>
      </w:r>
      <w:r w:rsidR="00E5055D" w:rsidRPr="00B357E4">
        <w:rPr>
          <w:rFonts w:ascii="Times New Roman" w:hAnsi="Times New Roman"/>
          <w:szCs w:val="24"/>
        </w:rPr>
        <w:t>變更，</w:t>
      </w:r>
      <w:r w:rsidR="00E5055D" w:rsidRPr="00AD0797">
        <w:rPr>
          <w:rFonts w:ascii="Times New Roman" w:hAnsi="Times New Roman"/>
          <w:szCs w:val="24"/>
        </w:rPr>
        <w:t>將於</w:t>
      </w:r>
      <w:r w:rsidR="00E5055D" w:rsidRPr="00AD0797">
        <w:rPr>
          <w:rFonts w:ascii="Times New Roman" w:hAnsi="Times New Roman"/>
          <w:szCs w:val="24"/>
        </w:rPr>
        <w:t>110</w:t>
      </w:r>
      <w:r w:rsidR="00E5055D" w:rsidRPr="00AD0797">
        <w:rPr>
          <w:rFonts w:ascii="Times New Roman" w:hAnsi="Times New Roman"/>
          <w:szCs w:val="24"/>
        </w:rPr>
        <w:t>年全大運官網中公布</w:t>
      </w:r>
      <w:r w:rsidR="00E5055D" w:rsidRPr="00AD0797">
        <w:rPr>
          <w:rFonts w:ascii="Times New Roman" w:hAnsi="Times New Roman"/>
          <w:szCs w:val="24"/>
        </w:rPr>
        <w:t>)</w:t>
      </w:r>
      <w:r w:rsidR="00E5055D" w:rsidRPr="00AD0797">
        <w:rPr>
          <w:rFonts w:ascii="Times New Roman" w:hAnsi="Times New Roman"/>
          <w:szCs w:val="24"/>
        </w:rPr>
        <w:t>。</w:t>
      </w:r>
    </w:p>
    <w:p w14:paraId="599F4E0C" w14:textId="21C77C28" w:rsidR="006367CE" w:rsidRPr="00AD0797" w:rsidRDefault="00E5055D" w:rsidP="00AD0797">
      <w:pPr>
        <w:pStyle w:val="a6"/>
        <w:numPr>
          <w:ilvl w:val="0"/>
          <w:numId w:val="44"/>
        </w:numPr>
        <w:tabs>
          <w:tab w:val="left" w:pos="709"/>
        </w:tabs>
        <w:spacing w:line="380" w:lineRule="exact"/>
        <w:ind w:leftChars="0"/>
        <w:jc w:val="both"/>
        <w:rPr>
          <w:rFonts w:ascii="Times New Roman" w:hAnsi="Times New Roman"/>
          <w:szCs w:val="24"/>
        </w:rPr>
      </w:pPr>
      <w:r w:rsidRPr="00AD0797">
        <w:rPr>
          <w:rFonts w:ascii="Times New Roman" w:hAnsi="Times New Roman"/>
          <w:szCs w:val="24"/>
        </w:rPr>
        <w:t>對打：中華民國</w:t>
      </w:r>
      <w:r w:rsidRPr="00AD0797">
        <w:rPr>
          <w:rFonts w:ascii="Times New Roman" w:hAnsi="Times New Roman"/>
          <w:szCs w:val="24"/>
        </w:rPr>
        <w:t>110</w:t>
      </w:r>
      <w:r w:rsidRPr="00AD0797">
        <w:rPr>
          <w:rFonts w:ascii="Times New Roman" w:hAnsi="Times New Roman"/>
          <w:szCs w:val="24"/>
        </w:rPr>
        <w:t>年</w:t>
      </w:r>
      <w:r w:rsidRPr="00AD0797">
        <w:rPr>
          <w:rFonts w:ascii="Times New Roman" w:hAnsi="Times New Roman" w:hint="eastAsia"/>
          <w:szCs w:val="24"/>
        </w:rPr>
        <w:t>5</w:t>
      </w:r>
      <w:r w:rsidRPr="00AD0797">
        <w:rPr>
          <w:rFonts w:ascii="Times New Roman" w:hAnsi="Times New Roman"/>
          <w:szCs w:val="24"/>
        </w:rPr>
        <w:t>月</w:t>
      </w:r>
      <w:r w:rsidRPr="00AD0797">
        <w:rPr>
          <w:rFonts w:ascii="Times New Roman" w:hAnsi="Times New Roman" w:hint="eastAsia"/>
          <w:szCs w:val="24"/>
        </w:rPr>
        <w:t>9</w:t>
      </w:r>
      <w:r w:rsidRPr="00AD0797">
        <w:rPr>
          <w:rFonts w:ascii="Times New Roman" w:hAnsi="Times New Roman"/>
          <w:szCs w:val="24"/>
        </w:rPr>
        <w:t>日</w:t>
      </w:r>
      <w:r w:rsidRPr="00AD0797">
        <w:rPr>
          <w:rFonts w:ascii="Times New Roman" w:hAnsi="Times New Roman"/>
          <w:szCs w:val="24"/>
        </w:rPr>
        <w:t>(</w:t>
      </w:r>
      <w:r w:rsidRPr="00AD0797">
        <w:rPr>
          <w:rFonts w:ascii="Times New Roman" w:hAnsi="Times New Roman"/>
          <w:szCs w:val="24"/>
        </w:rPr>
        <w:t>星期</w:t>
      </w:r>
      <w:r w:rsidRPr="00AD0797">
        <w:rPr>
          <w:rFonts w:ascii="Times New Roman" w:hAnsi="Times New Roman" w:hint="eastAsia"/>
          <w:szCs w:val="24"/>
        </w:rPr>
        <w:t>日</w:t>
      </w:r>
      <w:r w:rsidRPr="00AD0797">
        <w:rPr>
          <w:rFonts w:ascii="Times New Roman" w:hAnsi="Times New Roman"/>
          <w:szCs w:val="24"/>
        </w:rPr>
        <w:t>)</w:t>
      </w:r>
      <w:r w:rsidRPr="00AD0797">
        <w:rPr>
          <w:rFonts w:ascii="Times New Roman" w:hAnsi="Times New Roman"/>
          <w:szCs w:val="24"/>
        </w:rPr>
        <w:t>下午</w:t>
      </w:r>
      <w:r w:rsidRPr="00AD0797">
        <w:rPr>
          <w:rFonts w:ascii="Times New Roman" w:hAnsi="Times New Roman" w:hint="eastAsia"/>
          <w:szCs w:val="24"/>
        </w:rPr>
        <w:t>2</w:t>
      </w:r>
      <w:r w:rsidRPr="00AD0797">
        <w:rPr>
          <w:rFonts w:ascii="Times New Roman" w:hAnsi="Times New Roman"/>
          <w:szCs w:val="24"/>
        </w:rPr>
        <w:t>時，於</w:t>
      </w:r>
      <w:r w:rsidR="00BD5AC0" w:rsidRPr="00AD0797">
        <w:rPr>
          <w:rFonts w:ascii="Times New Roman" w:hAnsi="Times New Roman"/>
          <w:szCs w:val="24"/>
        </w:rPr>
        <w:t>國立</w:t>
      </w:r>
      <w:r w:rsidR="002F4D55" w:rsidRPr="00AD0797">
        <w:rPr>
          <w:rFonts w:ascii="Times New Roman" w:hAnsi="Times New Roman"/>
          <w:szCs w:val="24"/>
        </w:rPr>
        <w:t>臺南</w:t>
      </w:r>
      <w:r w:rsidR="00BD5AC0" w:rsidRPr="00AD0797">
        <w:rPr>
          <w:rFonts w:ascii="Times New Roman" w:hAnsi="Times New Roman"/>
          <w:szCs w:val="24"/>
        </w:rPr>
        <w:t>高級工業職業學校</w:t>
      </w:r>
      <w:r w:rsidR="00B357E4" w:rsidRPr="00B357E4">
        <w:rPr>
          <w:rFonts w:ascii="Times New Roman" w:hAnsi="Times New Roman" w:hint="eastAsia"/>
          <w:b/>
          <w:bCs/>
          <w:color w:val="FF0000"/>
          <w:szCs w:val="24"/>
        </w:rPr>
        <w:t>力行大樓</w:t>
      </w:r>
    </w:p>
    <w:p w14:paraId="36680853" w14:textId="77777777" w:rsidR="00B357E4" w:rsidRDefault="006367CE" w:rsidP="00AD0797">
      <w:pPr>
        <w:pStyle w:val="a6"/>
        <w:tabs>
          <w:tab w:val="left" w:pos="709"/>
        </w:tabs>
        <w:spacing w:line="380" w:lineRule="exact"/>
        <w:ind w:leftChars="0" w:left="960"/>
        <w:jc w:val="both"/>
        <w:rPr>
          <w:rFonts w:ascii="Times New Roman" w:hAnsi="Times New Roman"/>
          <w:szCs w:val="24"/>
        </w:rPr>
      </w:pPr>
      <w:r w:rsidRPr="00AD0797">
        <w:rPr>
          <w:rFonts w:ascii="Times New Roman" w:hAnsi="Times New Roman" w:hint="eastAsia"/>
          <w:szCs w:val="24"/>
        </w:rPr>
        <w:t xml:space="preserve">      </w:t>
      </w:r>
      <w:r w:rsidR="00B357E4" w:rsidRPr="00B357E4">
        <w:rPr>
          <w:rFonts w:ascii="Times New Roman" w:hAnsi="Times New Roman" w:hint="eastAsia"/>
          <w:b/>
          <w:bCs/>
          <w:color w:val="FF0000"/>
          <w:szCs w:val="24"/>
        </w:rPr>
        <w:t>3</w:t>
      </w:r>
      <w:r w:rsidR="00B357E4" w:rsidRPr="00B357E4">
        <w:rPr>
          <w:rFonts w:ascii="Times New Roman" w:hAnsi="Times New Roman" w:hint="eastAsia"/>
          <w:b/>
          <w:bCs/>
          <w:color w:val="FF0000"/>
          <w:szCs w:val="24"/>
        </w:rPr>
        <w:t>樓演講廳</w:t>
      </w:r>
      <w:r w:rsidR="00BD5AC0" w:rsidRPr="00AD0797">
        <w:rPr>
          <w:rFonts w:ascii="Times New Roman" w:hAnsi="Times New Roman" w:hint="eastAsia"/>
          <w:szCs w:val="24"/>
        </w:rPr>
        <w:t>（</w:t>
      </w:r>
      <w:r w:rsidR="002F4D55" w:rsidRPr="00AD0797">
        <w:rPr>
          <w:rFonts w:ascii="Times New Roman" w:hAnsi="Times New Roman"/>
          <w:szCs w:val="24"/>
        </w:rPr>
        <w:t>臺南</w:t>
      </w:r>
      <w:r w:rsidR="00BD5AC0" w:rsidRPr="00AD0797">
        <w:rPr>
          <w:rFonts w:ascii="Times New Roman" w:hAnsi="Times New Roman"/>
          <w:szCs w:val="24"/>
        </w:rPr>
        <w:t>市永康區中山南路</w:t>
      </w:r>
      <w:r w:rsidR="00BD5AC0" w:rsidRPr="00AD0797">
        <w:rPr>
          <w:rFonts w:ascii="Times New Roman" w:hAnsi="Times New Roman"/>
          <w:szCs w:val="24"/>
        </w:rPr>
        <w:t>193</w:t>
      </w:r>
      <w:r w:rsidR="00BD5AC0" w:rsidRPr="00AD0797">
        <w:rPr>
          <w:rFonts w:ascii="Times New Roman" w:hAnsi="Times New Roman"/>
          <w:szCs w:val="24"/>
        </w:rPr>
        <w:t>號</w:t>
      </w:r>
      <w:r w:rsidR="00BD5AC0" w:rsidRPr="00AD0797">
        <w:rPr>
          <w:rFonts w:ascii="Times New Roman" w:hAnsi="Times New Roman" w:hint="eastAsia"/>
          <w:szCs w:val="24"/>
        </w:rPr>
        <w:t>）</w:t>
      </w:r>
      <w:r w:rsidR="00E5055D" w:rsidRPr="00AD0797">
        <w:rPr>
          <w:rFonts w:ascii="Times New Roman" w:hAnsi="Times New Roman"/>
          <w:szCs w:val="24"/>
        </w:rPr>
        <w:t>舉行</w:t>
      </w:r>
      <w:r w:rsidR="00E5055D" w:rsidRPr="00AD0797">
        <w:rPr>
          <w:rFonts w:ascii="Times New Roman" w:hAnsi="Times New Roman"/>
          <w:szCs w:val="24"/>
        </w:rPr>
        <w:t>(</w:t>
      </w:r>
      <w:r w:rsidR="00E5055D" w:rsidRPr="00AD0797">
        <w:rPr>
          <w:rFonts w:ascii="Times New Roman" w:hAnsi="Times New Roman"/>
          <w:szCs w:val="24"/>
        </w:rPr>
        <w:t>不另行通知；時間及地點如有任何</w:t>
      </w:r>
    </w:p>
    <w:p w14:paraId="3BFE821A" w14:textId="72A41B36" w:rsidR="00E169D0" w:rsidRPr="00AD0797" w:rsidRDefault="00B357E4" w:rsidP="00AD0797">
      <w:pPr>
        <w:pStyle w:val="a6"/>
        <w:tabs>
          <w:tab w:val="left" w:pos="709"/>
        </w:tabs>
        <w:spacing w:line="380" w:lineRule="exact"/>
        <w:ind w:leftChars="0" w:left="960"/>
        <w:jc w:val="both"/>
      </w:pPr>
      <w:r>
        <w:rPr>
          <w:rFonts w:ascii="Times New Roman" w:hAnsi="Times New Roman" w:hint="eastAsia"/>
          <w:b/>
          <w:bCs/>
          <w:color w:val="FF0000"/>
          <w:szCs w:val="24"/>
        </w:rPr>
        <w:t xml:space="preserve">      </w:t>
      </w:r>
      <w:r w:rsidR="00E5055D" w:rsidRPr="00AD0797">
        <w:rPr>
          <w:rFonts w:ascii="Times New Roman" w:hAnsi="Times New Roman"/>
          <w:szCs w:val="24"/>
        </w:rPr>
        <w:t>變更，將於</w:t>
      </w:r>
      <w:r w:rsidR="00E5055D" w:rsidRPr="00AD0797">
        <w:rPr>
          <w:rFonts w:ascii="Times New Roman" w:hAnsi="Times New Roman"/>
          <w:szCs w:val="24"/>
        </w:rPr>
        <w:t>110</w:t>
      </w:r>
      <w:r w:rsidR="00E5055D" w:rsidRPr="00AD0797">
        <w:rPr>
          <w:rFonts w:ascii="Times New Roman" w:hAnsi="Times New Roman"/>
          <w:szCs w:val="24"/>
        </w:rPr>
        <w:t>年全大運官網中公布</w:t>
      </w:r>
      <w:r w:rsidR="00E5055D" w:rsidRPr="00AD0797">
        <w:rPr>
          <w:rFonts w:ascii="Times New Roman" w:hAnsi="Times New Roman"/>
          <w:szCs w:val="24"/>
        </w:rPr>
        <w:t>)</w:t>
      </w:r>
      <w:r w:rsidR="00E5055D" w:rsidRPr="00AD0797">
        <w:rPr>
          <w:rFonts w:ascii="Times New Roman" w:hAnsi="Times New Roman"/>
          <w:szCs w:val="24"/>
        </w:rPr>
        <w:t>。</w:t>
      </w:r>
    </w:p>
    <w:p w14:paraId="1BF38D53" w14:textId="4F84FD84" w:rsidR="00E5055D" w:rsidRPr="00AD0797" w:rsidRDefault="00E5055D" w:rsidP="00AD0797">
      <w:pPr>
        <w:tabs>
          <w:tab w:val="left" w:pos="709"/>
        </w:tabs>
        <w:spacing w:line="380" w:lineRule="exact"/>
        <w:jc w:val="both"/>
        <w:rPr>
          <w:sz w:val="24"/>
        </w:rPr>
      </w:pPr>
      <w:r w:rsidRPr="00AD0797">
        <w:rPr>
          <w:rFonts w:hint="eastAsia"/>
          <w:sz w:val="24"/>
        </w:rPr>
        <w:t>十五、</w:t>
      </w:r>
      <w:r w:rsidRPr="00AD0797">
        <w:rPr>
          <w:sz w:val="24"/>
        </w:rPr>
        <w:t>裁判會議：</w:t>
      </w:r>
    </w:p>
    <w:p w14:paraId="026D68BC" w14:textId="0AFC1066" w:rsidR="00C456AC" w:rsidRPr="00AD0797" w:rsidRDefault="00E5055D" w:rsidP="00AD0797">
      <w:pPr>
        <w:pStyle w:val="a6"/>
        <w:numPr>
          <w:ilvl w:val="0"/>
          <w:numId w:val="45"/>
        </w:numPr>
        <w:tabs>
          <w:tab w:val="left" w:pos="709"/>
        </w:tabs>
        <w:spacing w:line="380" w:lineRule="exact"/>
        <w:ind w:leftChars="0"/>
        <w:jc w:val="both"/>
        <w:rPr>
          <w:rFonts w:ascii="Times New Roman" w:hAnsi="Times New Roman"/>
          <w:szCs w:val="24"/>
        </w:rPr>
      </w:pPr>
      <w:r w:rsidRPr="00AD0797">
        <w:rPr>
          <w:rFonts w:ascii="Times New Roman" w:hAnsi="Times New Roman"/>
          <w:szCs w:val="24"/>
        </w:rPr>
        <w:t>品勢：中華民國</w:t>
      </w:r>
      <w:r w:rsidRPr="00AD0797">
        <w:rPr>
          <w:rFonts w:ascii="Times New Roman" w:hAnsi="Times New Roman"/>
          <w:szCs w:val="24"/>
        </w:rPr>
        <w:t>110</w:t>
      </w:r>
      <w:r w:rsidRPr="00AD0797">
        <w:rPr>
          <w:rFonts w:ascii="Times New Roman" w:hAnsi="Times New Roman"/>
          <w:szCs w:val="24"/>
        </w:rPr>
        <w:t>年</w:t>
      </w:r>
      <w:r w:rsidRPr="00AD0797">
        <w:rPr>
          <w:rFonts w:ascii="Times New Roman" w:hAnsi="Times New Roman" w:hint="eastAsia"/>
          <w:szCs w:val="24"/>
        </w:rPr>
        <w:t>5</w:t>
      </w:r>
      <w:r w:rsidRPr="00AD0797">
        <w:rPr>
          <w:rFonts w:ascii="Times New Roman" w:hAnsi="Times New Roman"/>
          <w:szCs w:val="24"/>
        </w:rPr>
        <w:t>月</w:t>
      </w:r>
      <w:r w:rsidRPr="00AD0797">
        <w:rPr>
          <w:rFonts w:ascii="Times New Roman" w:hAnsi="Times New Roman" w:hint="eastAsia"/>
          <w:szCs w:val="24"/>
        </w:rPr>
        <w:t>7</w:t>
      </w:r>
      <w:r w:rsidRPr="00AD0797">
        <w:rPr>
          <w:rFonts w:ascii="Times New Roman" w:hAnsi="Times New Roman"/>
          <w:szCs w:val="24"/>
        </w:rPr>
        <w:t>日</w:t>
      </w:r>
      <w:r w:rsidRPr="00AD0797">
        <w:rPr>
          <w:rFonts w:ascii="Times New Roman" w:hAnsi="Times New Roman"/>
          <w:szCs w:val="24"/>
        </w:rPr>
        <w:t>(</w:t>
      </w:r>
      <w:r w:rsidRPr="00AD0797">
        <w:rPr>
          <w:rFonts w:ascii="Times New Roman" w:hAnsi="Times New Roman"/>
          <w:szCs w:val="24"/>
        </w:rPr>
        <w:t>星期</w:t>
      </w:r>
      <w:r w:rsidRPr="00AD0797">
        <w:rPr>
          <w:rFonts w:ascii="Times New Roman" w:hAnsi="Times New Roman" w:hint="eastAsia"/>
          <w:szCs w:val="24"/>
        </w:rPr>
        <w:t>五</w:t>
      </w:r>
      <w:r w:rsidRPr="00AD0797">
        <w:rPr>
          <w:rFonts w:ascii="Times New Roman" w:hAnsi="Times New Roman"/>
          <w:szCs w:val="24"/>
        </w:rPr>
        <w:t>)</w:t>
      </w:r>
      <w:r w:rsidRPr="00AD0797">
        <w:rPr>
          <w:rFonts w:ascii="Times New Roman" w:hAnsi="Times New Roman"/>
          <w:szCs w:val="24"/>
        </w:rPr>
        <w:t>下午</w:t>
      </w:r>
      <w:r w:rsidR="006367CE" w:rsidRPr="00AD0797">
        <w:rPr>
          <w:rFonts w:ascii="Times New Roman" w:hAnsi="Times New Roman" w:hint="eastAsia"/>
          <w:szCs w:val="24"/>
        </w:rPr>
        <w:t>4</w:t>
      </w:r>
      <w:r w:rsidRPr="00AD0797">
        <w:rPr>
          <w:rFonts w:ascii="Times New Roman" w:hAnsi="Times New Roman"/>
          <w:szCs w:val="24"/>
        </w:rPr>
        <w:t>時，於</w:t>
      </w:r>
      <w:r w:rsidR="00EF7E9C" w:rsidRPr="00AD0797">
        <w:rPr>
          <w:rFonts w:ascii="Times New Roman" w:hAnsi="Times New Roman"/>
          <w:szCs w:val="24"/>
        </w:rPr>
        <w:t>國立</w:t>
      </w:r>
      <w:r w:rsidR="002F4D55" w:rsidRPr="00AD0797">
        <w:rPr>
          <w:rFonts w:ascii="Times New Roman" w:hAnsi="Times New Roman"/>
          <w:szCs w:val="24"/>
        </w:rPr>
        <w:t>臺南</w:t>
      </w:r>
      <w:r w:rsidR="00EF7E9C" w:rsidRPr="00AD0797">
        <w:rPr>
          <w:rFonts w:ascii="Times New Roman" w:hAnsi="Times New Roman"/>
          <w:szCs w:val="24"/>
        </w:rPr>
        <w:t>高級工業職業學校</w:t>
      </w:r>
      <w:r w:rsidR="00B357E4" w:rsidRPr="00B357E4">
        <w:rPr>
          <w:rFonts w:ascii="Times New Roman" w:hAnsi="Times New Roman" w:hint="eastAsia"/>
          <w:b/>
          <w:bCs/>
          <w:color w:val="FF0000"/>
          <w:szCs w:val="24"/>
        </w:rPr>
        <w:t>力行大樓</w:t>
      </w:r>
    </w:p>
    <w:p w14:paraId="1E41E7FA" w14:textId="77777777" w:rsidR="00B357E4" w:rsidRDefault="00C456AC" w:rsidP="00AD0797">
      <w:pPr>
        <w:pStyle w:val="a6"/>
        <w:tabs>
          <w:tab w:val="left" w:pos="709"/>
        </w:tabs>
        <w:spacing w:line="380" w:lineRule="exact"/>
        <w:ind w:leftChars="0" w:left="960"/>
        <w:jc w:val="both"/>
        <w:rPr>
          <w:rFonts w:ascii="Times New Roman" w:hAnsi="Times New Roman"/>
          <w:szCs w:val="24"/>
        </w:rPr>
      </w:pPr>
      <w:r w:rsidRPr="00AD0797">
        <w:rPr>
          <w:rFonts w:ascii="Times New Roman" w:hAnsi="Times New Roman" w:hint="eastAsia"/>
          <w:szCs w:val="24"/>
        </w:rPr>
        <w:t xml:space="preserve">      </w:t>
      </w:r>
      <w:r w:rsidR="00B357E4" w:rsidRPr="00B357E4">
        <w:rPr>
          <w:rFonts w:ascii="Times New Roman" w:hAnsi="Times New Roman" w:hint="eastAsia"/>
          <w:b/>
          <w:bCs/>
          <w:color w:val="FF0000"/>
          <w:szCs w:val="24"/>
        </w:rPr>
        <w:t>3</w:t>
      </w:r>
      <w:r w:rsidR="00B357E4" w:rsidRPr="00B357E4">
        <w:rPr>
          <w:rFonts w:ascii="Times New Roman" w:hAnsi="Times New Roman" w:hint="eastAsia"/>
          <w:b/>
          <w:bCs/>
          <w:color w:val="FF0000"/>
          <w:szCs w:val="24"/>
        </w:rPr>
        <w:t>樓演講廳</w:t>
      </w:r>
      <w:r w:rsidR="00EF7E9C" w:rsidRPr="00AD0797">
        <w:rPr>
          <w:rFonts w:ascii="Times New Roman" w:hAnsi="Times New Roman" w:hint="eastAsia"/>
          <w:szCs w:val="24"/>
        </w:rPr>
        <w:t>（</w:t>
      </w:r>
      <w:r w:rsidR="002F4D55" w:rsidRPr="00AD0797">
        <w:rPr>
          <w:rFonts w:ascii="Times New Roman" w:hAnsi="Times New Roman"/>
          <w:szCs w:val="24"/>
        </w:rPr>
        <w:t>臺南</w:t>
      </w:r>
      <w:r w:rsidR="00EF7E9C" w:rsidRPr="00AD0797">
        <w:rPr>
          <w:rFonts w:ascii="Times New Roman" w:hAnsi="Times New Roman"/>
          <w:szCs w:val="24"/>
        </w:rPr>
        <w:t>市永康區中山南路</w:t>
      </w:r>
      <w:r w:rsidR="00EF7E9C" w:rsidRPr="00AD0797">
        <w:rPr>
          <w:rFonts w:ascii="Times New Roman" w:hAnsi="Times New Roman"/>
          <w:szCs w:val="24"/>
        </w:rPr>
        <w:t>193</w:t>
      </w:r>
      <w:r w:rsidR="00EF7E9C" w:rsidRPr="00AD0797">
        <w:rPr>
          <w:rFonts w:ascii="Times New Roman" w:hAnsi="Times New Roman"/>
          <w:szCs w:val="24"/>
        </w:rPr>
        <w:t>號</w:t>
      </w:r>
      <w:r w:rsidR="00EF7E9C" w:rsidRPr="00AD0797">
        <w:rPr>
          <w:rFonts w:ascii="Times New Roman" w:hAnsi="Times New Roman" w:hint="eastAsia"/>
          <w:szCs w:val="24"/>
        </w:rPr>
        <w:t>）</w:t>
      </w:r>
      <w:r w:rsidR="00E5055D" w:rsidRPr="00AD0797">
        <w:rPr>
          <w:rFonts w:ascii="Times New Roman" w:hAnsi="Times New Roman"/>
          <w:szCs w:val="24"/>
        </w:rPr>
        <w:t>舉行</w:t>
      </w:r>
      <w:r w:rsidR="00E5055D" w:rsidRPr="00AD0797">
        <w:rPr>
          <w:rFonts w:ascii="Times New Roman" w:hAnsi="Times New Roman"/>
          <w:szCs w:val="24"/>
        </w:rPr>
        <w:t>(</w:t>
      </w:r>
      <w:r w:rsidR="00E5055D" w:rsidRPr="00AD0797">
        <w:rPr>
          <w:rFonts w:ascii="Times New Roman" w:hAnsi="Times New Roman"/>
          <w:szCs w:val="24"/>
        </w:rPr>
        <w:t>不另行通知；時間及地點如有任何</w:t>
      </w:r>
    </w:p>
    <w:p w14:paraId="69815788" w14:textId="073C92D0" w:rsidR="00E5055D" w:rsidRPr="00AD0797" w:rsidRDefault="00B357E4" w:rsidP="00AD0797">
      <w:pPr>
        <w:pStyle w:val="a6"/>
        <w:tabs>
          <w:tab w:val="left" w:pos="709"/>
        </w:tabs>
        <w:spacing w:line="380" w:lineRule="exact"/>
        <w:ind w:leftChars="0" w:left="960"/>
        <w:jc w:val="both"/>
        <w:rPr>
          <w:rFonts w:ascii="Times New Roman" w:hAnsi="Times New Roman"/>
          <w:szCs w:val="24"/>
        </w:rPr>
      </w:pPr>
      <w:r>
        <w:rPr>
          <w:rFonts w:ascii="Times New Roman" w:hAnsi="Times New Roman" w:hint="eastAsia"/>
          <w:b/>
          <w:bCs/>
          <w:color w:val="FF0000"/>
          <w:szCs w:val="24"/>
        </w:rPr>
        <w:t xml:space="preserve">      </w:t>
      </w:r>
      <w:r w:rsidR="00E5055D" w:rsidRPr="00AD0797">
        <w:rPr>
          <w:rFonts w:ascii="Times New Roman" w:hAnsi="Times New Roman"/>
          <w:szCs w:val="24"/>
        </w:rPr>
        <w:t>變更，將於</w:t>
      </w:r>
      <w:r w:rsidR="00E5055D" w:rsidRPr="00AD0797">
        <w:rPr>
          <w:rFonts w:ascii="Times New Roman" w:hAnsi="Times New Roman"/>
          <w:szCs w:val="24"/>
        </w:rPr>
        <w:t>110</w:t>
      </w:r>
      <w:r w:rsidR="00E5055D" w:rsidRPr="00AD0797">
        <w:rPr>
          <w:rFonts w:ascii="Times New Roman" w:hAnsi="Times New Roman"/>
          <w:szCs w:val="24"/>
        </w:rPr>
        <w:t>年全大運官網中公布</w:t>
      </w:r>
      <w:r w:rsidR="00E5055D" w:rsidRPr="00AD0797">
        <w:rPr>
          <w:rFonts w:ascii="Times New Roman" w:hAnsi="Times New Roman"/>
          <w:szCs w:val="24"/>
        </w:rPr>
        <w:t>)</w:t>
      </w:r>
      <w:r w:rsidR="00E5055D" w:rsidRPr="00AD0797">
        <w:rPr>
          <w:rFonts w:ascii="Times New Roman" w:hAnsi="Times New Roman"/>
          <w:szCs w:val="24"/>
        </w:rPr>
        <w:t>。</w:t>
      </w:r>
    </w:p>
    <w:p w14:paraId="3F5FCA84" w14:textId="08C02A92" w:rsidR="00C456AC" w:rsidRPr="00AD0797" w:rsidRDefault="00E5055D" w:rsidP="00AD0797">
      <w:pPr>
        <w:pStyle w:val="a6"/>
        <w:widowControl/>
        <w:numPr>
          <w:ilvl w:val="0"/>
          <w:numId w:val="45"/>
        </w:numPr>
        <w:tabs>
          <w:tab w:val="left" w:pos="709"/>
        </w:tabs>
        <w:spacing w:line="380" w:lineRule="exact"/>
        <w:ind w:leftChars="0"/>
        <w:jc w:val="both"/>
      </w:pPr>
      <w:r w:rsidRPr="00AD0797">
        <w:rPr>
          <w:rFonts w:ascii="Times New Roman" w:hAnsi="Times New Roman"/>
          <w:szCs w:val="24"/>
        </w:rPr>
        <w:t>對打：中華民國</w:t>
      </w:r>
      <w:r w:rsidRPr="00AD0797">
        <w:rPr>
          <w:rFonts w:ascii="Times New Roman" w:hAnsi="Times New Roman"/>
          <w:szCs w:val="24"/>
        </w:rPr>
        <w:t>110</w:t>
      </w:r>
      <w:r w:rsidRPr="00AD0797">
        <w:rPr>
          <w:rFonts w:ascii="Times New Roman" w:hAnsi="Times New Roman"/>
          <w:szCs w:val="24"/>
        </w:rPr>
        <w:t>年</w:t>
      </w:r>
      <w:r w:rsidRPr="00AD0797">
        <w:rPr>
          <w:rFonts w:ascii="Times New Roman" w:hAnsi="Times New Roman" w:hint="eastAsia"/>
          <w:szCs w:val="24"/>
        </w:rPr>
        <w:t>5</w:t>
      </w:r>
      <w:r w:rsidRPr="00AD0797">
        <w:rPr>
          <w:rFonts w:ascii="Times New Roman" w:hAnsi="Times New Roman"/>
          <w:szCs w:val="24"/>
        </w:rPr>
        <w:t>月</w:t>
      </w:r>
      <w:r w:rsidRPr="00AD0797">
        <w:rPr>
          <w:rFonts w:ascii="Times New Roman" w:hAnsi="Times New Roman" w:hint="eastAsia"/>
          <w:szCs w:val="24"/>
        </w:rPr>
        <w:t>9</w:t>
      </w:r>
      <w:r w:rsidRPr="00AD0797">
        <w:rPr>
          <w:rFonts w:ascii="Times New Roman" w:hAnsi="Times New Roman"/>
          <w:szCs w:val="24"/>
        </w:rPr>
        <w:t>日</w:t>
      </w:r>
      <w:r w:rsidRPr="00AD0797">
        <w:rPr>
          <w:rFonts w:ascii="Times New Roman" w:hAnsi="Times New Roman"/>
          <w:szCs w:val="24"/>
        </w:rPr>
        <w:t>(</w:t>
      </w:r>
      <w:r w:rsidRPr="00AD0797">
        <w:rPr>
          <w:rFonts w:ascii="Times New Roman" w:hAnsi="Times New Roman"/>
          <w:szCs w:val="24"/>
        </w:rPr>
        <w:t>星期</w:t>
      </w:r>
      <w:r w:rsidR="00940C48" w:rsidRPr="00AD0797">
        <w:rPr>
          <w:rFonts w:ascii="Times New Roman" w:hAnsi="Times New Roman" w:hint="eastAsia"/>
          <w:szCs w:val="24"/>
        </w:rPr>
        <w:t>日</w:t>
      </w:r>
      <w:r w:rsidRPr="00AD0797">
        <w:rPr>
          <w:rFonts w:ascii="Times New Roman" w:hAnsi="Times New Roman"/>
          <w:szCs w:val="24"/>
        </w:rPr>
        <w:t>)</w:t>
      </w:r>
      <w:r w:rsidRPr="00AD0797">
        <w:rPr>
          <w:rFonts w:ascii="Times New Roman" w:hAnsi="Times New Roman"/>
          <w:szCs w:val="24"/>
        </w:rPr>
        <w:t>下午</w:t>
      </w:r>
      <w:r w:rsidR="00940C48" w:rsidRPr="00AD0797">
        <w:rPr>
          <w:rFonts w:ascii="Times New Roman" w:hAnsi="Times New Roman" w:hint="eastAsia"/>
          <w:szCs w:val="24"/>
        </w:rPr>
        <w:t>3</w:t>
      </w:r>
      <w:r w:rsidRPr="00AD0797">
        <w:rPr>
          <w:rFonts w:ascii="Times New Roman" w:hAnsi="Times New Roman"/>
          <w:szCs w:val="24"/>
        </w:rPr>
        <w:t>時，於</w:t>
      </w:r>
      <w:r w:rsidR="00EF7E9C" w:rsidRPr="00AD0797">
        <w:rPr>
          <w:rFonts w:ascii="Times New Roman" w:hAnsi="Times New Roman"/>
          <w:szCs w:val="24"/>
        </w:rPr>
        <w:t>國立</w:t>
      </w:r>
      <w:r w:rsidR="002F4D55" w:rsidRPr="00AD0797">
        <w:rPr>
          <w:rFonts w:ascii="Times New Roman" w:hAnsi="Times New Roman"/>
          <w:szCs w:val="24"/>
        </w:rPr>
        <w:t>臺南</w:t>
      </w:r>
      <w:r w:rsidR="00EF7E9C" w:rsidRPr="00AD0797">
        <w:rPr>
          <w:rFonts w:ascii="Times New Roman" w:hAnsi="Times New Roman"/>
          <w:szCs w:val="24"/>
        </w:rPr>
        <w:t>高級工業職業學校</w:t>
      </w:r>
      <w:r w:rsidR="00B357E4" w:rsidRPr="00B357E4">
        <w:rPr>
          <w:rFonts w:ascii="Times New Roman" w:hAnsi="Times New Roman" w:hint="eastAsia"/>
          <w:b/>
          <w:bCs/>
          <w:color w:val="FF0000"/>
          <w:szCs w:val="24"/>
        </w:rPr>
        <w:t>力行大樓</w:t>
      </w:r>
    </w:p>
    <w:p w14:paraId="2D3788A3" w14:textId="77777777" w:rsidR="00B357E4" w:rsidRDefault="00C456AC" w:rsidP="00AD0797">
      <w:pPr>
        <w:pStyle w:val="a6"/>
        <w:widowControl/>
        <w:tabs>
          <w:tab w:val="left" w:pos="709"/>
        </w:tabs>
        <w:spacing w:line="380" w:lineRule="exact"/>
        <w:ind w:leftChars="0" w:left="960"/>
        <w:jc w:val="both"/>
        <w:rPr>
          <w:rFonts w:ascii="Times New Roman" w:hAnsi="Times New Roman"/>
          <w:szCs w:val="24"/>
        </w:rPr>
      </w:pPr>
      <w:r w:rsidRPr="00AD0797">
        <w:rPr>
          <w:rFonts w:ascii="Times New Roman" w:hAnsi="Times New Roman" w:hint="eastAsia"/>
          <w:szCs w:val="24"/>
        </w:rPr>
        <w:t xml:space="preserve">      </w:t>
      </w:r>
      <w:r w:rsidR="00B357E4" w:rsidRPr="00B357E4">
        <w:rPr>
          <w:rFonts w:ascii="Times New Roman" w:hAnsi="Times New Roman" w:hint="eastAsia"/>
          <w:b/>
          <w:bCs/>
          <w:color w:val="FF0000"/>
          <w:szCs w:val="24"/>
        </w:rPr>
        <w:t>3</w:t>
      </w:r>
      <w:r w:rsidR="00B357E4" w:rsidRPr="00B357E4">
        <w:rPr>
          <w:rFonts w:ascii="Times New Roman" w:hAnsi="Times New Roman" w:hint="eastAsia"/>
          <w:b/>
          <w:bCs/>
          <w:color w:val="FF0000"/>
          <w:szCs w:val="24"/>
        </w:rPr>
        <w:t>樓演講廳</w:t>
      </w:r>
      <w:r w:rsidR="00EF7E9C" w:rsidRPr="00AD0797">
        <w:rPr>
          <w:rFonts w:ascii="Times New Roman" w:hAnsi="Times New Roman" w:hint="eastAsia"/>
          <w:szCs w:val="24"/>
        </w:rPr>
        <w:t>（</w:t>
      </w:r>
      <w:r w:rsidR="002F4D55" w:rsidRPr="00AD0797">
        <w:rPr>
          <w:rFonts w:ascii="Times New Roman" w:hAnsi="Times New Roman"/>
          <w:szCs w:val="24"/>
        </w:rPr>
        <w:t>臺南</w:t>
      </w:r>
      <w:r w:rsidR="00EF7E9C" w:rsidRPr="00AD0797">
        <w:rPr>
          <w:rFonts w:ascii="Times New Roman" w:hAnsi="Times New Roman"/>
          <w:szCs w:val="24"/>
        </w:rPr>
        <w:t>市永康區中山南路</w:t>
      </w:r>
      <w:r w:rsidR="00EF7E9C" w:rsidRPr="00AD0797">
        <w:rPr>
          <w:rFonts w:ascii="Times New Roman" w:hAnsi="Times New Roman"/>
          <w:szCs w:val="24"/>
        </w:rPr>
        <w:t>193</w:t>
      </w:r>
      <w:r w:rsidR="00EF7E9C" w:rsidRPr="00AD0797">
        <w:rPr>
          <w:rFonts w:ascii="Times New Roman" w:hAnsi="Times New Roman"/>
          <w:szCs w:val="24"/>
        </w:rPr>
        <w:t>號</w:t>
      </w:r>
      <w:r w:rsidR="00EF7E9C" w:rsidRPr="00AD0797">
        <w:rPr>
          <w:rFonts w:ascii="Times New Roman" w:hAnsi="Times New Roman" w:hint="eastAsia"/>
          <w:szCs w:val="24"/>
        </w:rPr>
        <w:t>）</w:t>
      </w:r>
      <w:r w:rsidR="00E5055D" w:rsidRPr="00AD0797">
        <w:rPr>
          <w:rFonts w:ascii="Times New Roman" w:hAnsi="Times New Roman"/>
          <w:szCs w:val="24"/>
        </w:rPr>
        <w:t>舉行</w:t>
      </w:r>
      <w:r w:rsidR="00E5055D" w:rsidRPr="00AD0797">
        <w:rPr>
          <w:rFonts w:ascii="Times New Roman" w:hAnsi="Times New Roman"/>
          <w:szCs w:val="24"/>
        </w:rPr>
        <w:t>(</w:t>
      </w:r>
      <w:r w:rsidR="00E5055D" w:rsidRPr="00AD0797">
        <w:rPr>
          <w:rFonts w:ascii="Times New Roman" w:hAnsi="Times New Roman"/>
          <w:szCs w:val="24"/>
        </w:rPr>
        <w:t>不另行通知；時間及地點如有任何</w:t>
      </w:r>
    </w:p>
    <w:p w14:paraId="1DDEF824" w14:textId="1367FA45" w:rsidR="00FE7788" w:rsidRPr="00AD0797" w:rsidRDefault="00B357E4" w:rsidP="00AD0797">
      <w:pPr>
        <w:pStyle w:val="a6"/>
        <w:widowControl/>
        <w:tabs>
          <w:tab w:val="left" w:pos="709"/>
        </w:tabs>
        <w:spacing w:line="380" w:lineRule="exact"/>
        <w:ind w:leftChars="0" w:left="960"/>
        <w:jc w:val="both"/>
      </w:pPr>
      <w:r>
        <w:rPr>
          <w:rFonts w:ascii="Times New Roman" w:hAnsi="Times New Roman" w:hint="eastAsia"/>
          <w:b/>
          <w:bCs/>
          <w:color w:val="FF0000"/>
          <w:szCs w:val="24"/>
        </w:rPr>
        <w:t xml:space="preserve">      </w:t>
      </w:r>
      <w:r w:rsidR="00E5055D" w:rsidRPr="00AD0797">
        <w:rPr>
          <w:rFonts w:ascii="Times New Roman" w:hAnsi="Times New Roman"/>
          <w:szCs w:val="24"/>
        </w:rPr>
        <w:t>變更，將於</w:t>
      </w:r>
      <w:r w:rsidR="00E5055D" w:rsidRPr="00AD0797">
        <w:rPr>
          <w:rFonts w:ascii="Times New Roman" w:hAnsi="Times New Roman"/>
          <w:szCs w:val="24"/>
        </w:rPr>
        <w:t>110</w:t>
      </w:r>
      <w:r w:rsidR="00E5055D" w:rsidRPr="00AD0797">
        <w:rPr>
          <w:rFonts w:ascii="Times New Roman" w:hAnsi="Times New Roman"/>
          <w:szCs w:val="24"/>
        </w:rPr>
        <w:t>年全大運官網中公布</w:t>
      </w:r>
      <w:r w:rsidR="00E5055D" w:rsidRPr="00AD0797">
        <w:rPr>
          <w:rFonts w:ascii="Times New Roman" w:hAnsi="Times New Roman"/>
          <w:szCs w:val="24"/>
        </w:rPr>
        <w:t>)</w:t>
      </w:r>
      <w:r w:rsidR="00E5055D" w:rsidRPr="00AD0797">
        <w:rPr>
          <w:rFonts w:ascii="Times New Roman" w:hAnsi="Times New Roman"/>
          <w:szCs w:val="24"/>
        </w:rPr>
        <w:t>。</w:t>
      </w:r>
    </w:p>
    <w:sectPr w:rsidR="00FE7788" w:rsidRPr="00AD0797" w:rsidSect="00195134">
      <w:footerReference w:type="default" r:id="rId8"/>
      <w:pgSz w:w="11906" w:h="16838"/>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D2EBD" w14:textId="77777777" w:rsidR="00B033CC" w:rsidRDefault="00B033CC" w:rsidP="00AB6BB1">
      <w:r>
        <w:separator/>
      </w:r>
    </w:p>
  </w:endnote>
  <w:endnote w:type="continuationSeparator" w:id="0">
    <w:p w14:paraId="59E95FA9" w14:textId="77777777" w:rsidR="00B033CC" w:rsidRDefault="00B033CC" w:rsidP="00AB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to Sans CJK JP Regular">
    <w:altName w:val="Malgun Gothic Semilight"/>
    <w:panose1 w:val="00000000000000000000"/>
    <w:charset w:val="80"/>
    <w:family w:val="swiss"/>
    <w:notTrueType/>
    <w:pitch w:val="variable"/>
    <w:sig w:usb0="00000000" w:usb1="090F0000" w:usb2="00000010" w:usb3="00000000" w:csb0="002E0107"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F9A4B" w14:textId="77777777" w:rsidR="00E81176" w:rsidRDefault="00E8117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992C2" w14:textId="77777777" w:rsidR="00B033CC" w:rsidRDefault="00B033CC" w:rsidP="00AB6BB1">
      <w:r>
        <w:separator/>
      </w:r>
    </w:p>
  </w:footnote>
  <w:footnote w:type="continuationSeparator" w:id="0">
    <w:p w14:paraId="0D1D2BBB" w14:textId="77777777" w:rsidR="00B033CC" w:rsidRDefault="00B033CC" w:rsidP="00AB6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1CE"/>
    <w:multiLevelType w:val="hybridMultilevel"/>
    <w:tmpl w:val="F9468534"/>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7B7B67"/>
    <w:multiLevelType w:val="hybridMultilevel"/>
    <w:tmpl w:val="791A691E"/>
    <w:lvl w:ilvl="0" w:tplc="DDD4BAE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604906"/>
    <w:multiLevelType w:val="hybridMultilevel"/>
    <w:tmpl w:val="4F72293E"/>
    <w:lvl w:ilvl="0" w:tplc="8A0C980C">
      <w:start w:val="6"/>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EF1A43"/>
    <w:multiLevelType w:val="hybridMultilevel"/>
    <w:tmpl w:val="5B2E7314"/>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044F00A7"/>
    <w:multiLevelType w:val="hybridMultilevel"/>
    <w:tmpl w:val="406E35F2"/>
    <w:lvl w:ilvl="0" w:tplc="C974118A">
      <w:start w:val="1"/>
      <w:numFmt w:val="taiwaneseCountingThousand"/>
      <w:lvlText w:val="%1、"/>
      <w:lvlJc w:val="left"/>
      <w:pPr>
        <w:ind w:left="802" w:hanging="408"/>
      </w:pPr>
      <w:rPr>
        <w:rFonts w:hint="default"/>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5" w15:restartNumberingAfterBreak="0">
    <w:nsid w:val="064E7FFB"/>
    <w:multiLevelType w:val="hybridMultilevel"/>
    <w:tmpl w:val="1CDA39C2"/>
    <w:lvl w:ilvl="0" w:tplc="B2E21CB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67C7E81"/>
    <w:multiLevelType w:val="hybridMultilevel"/>
    <w:tmpl w:val="6366B772"/>
    <w:lvl w:ilvl="0" w:tplc="5010EA26">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15:restartNumberingAfterBreak="0">
    <w:nsid w:val="06E53629"/>
    <w:multiLevelType w:val="hybridMultilevel"/>
    <w:tmpl w:val="F5C64C4C"/>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083505C9"/>
    <w:multiLevelType w:val="hybridMultilevel"/>
    <w:tmpl w:val="2B4E9C98"/>
    <w:lvl w:ilvl="0" w:tplc="35CC4276">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095770BC"/>
    <w:multiLevelType w:val="hybridMultilevel"/>
    <w:tmpl w:val="4A5035A4"/>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0983158D"/>
    <w:multiLevelType w:val="hybridMultilevel"/>
    <w:tmpl w:val="B6E0528E"/>
    <w:lvl w:ilvl="0" w:tplc="09F20AFC">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09A35216"/>
    <w:multiLevelType w:val="multilevel"/>
    <w:tmpl w:val="D4C2C1F2"/>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0A440AC2"/>
    <w:multiLevelType w:val="hybridMultilevel"/>
    <w:tmpl w:val="9F8A0A98"/>
    <w:lvl w:ilvl="0" w:tplc="E3A84302">
      <w:start w:val="1"/>
      <w:numFmt w:val="taiwaneseCountingThousand"/>
      <w:lvlText w:val="(%1)"/>
      <w:lvlJc w:val="left"/>
      <w:pPr>
        <w:ind w:left="960" w:hanging="480"/>
      </w:pPr>
      <w:rPr>
        <w:rFonts w:ascii="標楷體" w:eastAsia="標楷體" w:hAnsi="標楷體"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0D7D36B2"/>
    <w:multiLevelType w:val="hybridMultilevel"/>
    <w:tmpl w:val="1B80702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0E9D454C"/>
    <w:multiLevelType w:val="hybridMultilevel"/>
    <w:tmpl w:val="50E26216"/>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0F8F1A79"/>
    <w:multiLevelType w:val="multilevel"/>
    <w:tmpl w:val="741822E6"/>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6" w15:restartNumberingAfterBreak="0">
    <w:nsid w:val="10CF11E7"/>
    <w:multiLevelType w:val="hybridMultilevel"/>
    <w:tmpl w:val="FBFC912A"/>
    <w:lvl w:ilvl="0" w:tplc="378EA71A">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7" w15:restartNumberingAfterBreak="0">
    <w:nsid w:val="111058B2"/>
    <w:multiLevelType w:val="multilevel"/>
    <w:tmpl w:val="E3D87078"/>
    <w:lvl w:ilvl="0">
      <w:start w:val="1"/>
      <w:numFmt w:val="decimal"/>
      <w:lvlText w:val="(%1)"/>
      <w:lvlJc w:val="left"/>
      <w:pPr>
        <w:ind w:left="1440" w:hanging="480"/>
      </w:pPr>
    </w:lvl>
    <w:lvl w:ilvl="1">
      <w:start w:val="1"/>
      <w:numFmt w:val="decimal"/>
      <w:lvlText w:val="(%2)"/>
      <w:lvlJc w:val="left"/>
      <w:pPr>
        <w:ind w:left="948" w:hanging="46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135535B"/>
    <w:multiLevelType w:val="hybridMultilevel"/>
    <w:tmpl w:val="439ADB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1D4257A"/>
    <w:multiLevelType w:val="hybridMultilevel"/>
    <w:tmpl w:val="5218E9F6"/>
    <w:lvl w:ilvl="0" w:tplc="AA18E994">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4BE702A"/>
    <w:multiLevelType w:val="hybridMultilevel"/>
    <w:tmpl w:val="11B83852"/>
    <w:lvl w:ilvl="0" w:tplc="10E6CF6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154C3F2D"/>
    <w:multiLevelType w:val="hybridMultilevel"/>
    <w:tmpl w:val="4DBC80EA"/>
    <w:lvl w:ilvl="0" w:tplc="A570657E">
      <w:start w:val="1"/>
      <w:numFmt w:val="taiwaneseCountingThousand"/>
      <w:lvlText w:val="(%1)"/>
      <w:lvlJc w:val="left"/>
      <w:pPr>
        <w:ind w:left="960" w:hanging="480"/>
      </w:pPr>
      <w:rPr>
        <w:rFonts w:hint="eastAsia"/>
      </w:rPr>
    </w:lvl>
    <w:lvl w:ilvl="1" w:tplc="3774B826">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15883952"/>
    <w:multiLevelType w:val="hybridMultilevel"/>
    <w:tmpl w:val="A1EC5FB6"/>
    <w:lvl w:ilvl="0" w:tplc="E8D02816">
      <w:start w:val="1"/>
      <w:numFmt w:val="decimal"/>
      <w:lvlText w:val="(%1)"/>
      <w:lvlJc w:val="left"/>
      <w:pPr>
        <w:ind w:left="1920" w:hanging="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15BD373B"/>
    <w:multiLevelType w:val="hybridMultilevel"/>
    <w:tmpl w:val="B776B266"/>
    <w:lvl w:ilvl="0" w:tplc="1A429C04">
      <w:start w:val="10"/>
      <w:numFmt w:val="taiwaneseCountingThousand"/>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5D545B1"/>
    <w:multiLevelType w:val="hybridMultilevel"/>
    <w:tmpl w:val="C60EAE98"/>
    <w:lvl w:ilvl="0" w:tplc="AAD41388">
      <w:start w:val="1"/>
      <w:numFmt w:val="taiwaneseCountingThousand"/>
      <w:lvlText w:val="(%1)"/>
      <w:lvlJc w:val="left"/>
      <w:pPr>
        <w:ind w:left="960" w:hanging="480"/>
      </w:pPr>
      <w:rPr>
        <w:rFonts w:ascii="標楷體" w:eastAsia="標楷體" w:hAnsi="標楷體"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16242231"/>
    <w:multiLevelType w:val="hybridMultilevel"/>
    <w:tmpl w:val="29782552"/>
    <w:lvl w:ilvl="0" w:tplc="496E6ED4">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16C247C1"/>
    <w:multiLevelType w:val="multilevel"/>
    <w:tmpl w:val="1AD23F78"/>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177212CE"/>
    <w:multiLevelType w:val="hybridMultilevel"/>
    <w:tmpl w:val="19461154"/>
    <w:lvl w:ilvl="0" w:tplc="97424C1C">
      <w:start w:val="1"/>
      <w:numFmt w:val="decimal"/>
      <w:lvlText w:val="(%1)"/>
      <w:lvlJc w:val="left"/>
      <w:pPr>
        <w:ind w:left="1920" w:hanging="480"/>
      </w:pPr>
      <w:rPr>
        <w:rFonts w:ascii="Times New Roman" w:eastAsia="新細明體" w:hAnsi="Times New Roman" w:cs="Times New Roman"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77776B1"/>
    <w:multiLevelType w:val="hybridMultilevel"/>
    <w:tmpl w:val="783C06D0"/>
    <w:lvl w:ilvl="0" w:tplc="E8D02816">
      <w:start w:val="1"/>
      <w:numFmt w:val="decimal"/>
      <w:lvlText w:val="(%1)"/>
      <w:lvlJc w:val="left"/>
      <w:pPr>
        <w:ind w:left="1920" w:hanging="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17FC5009"/>
    <w:multiLevelType w:val="multilevel"/>
    <w:tmpl w:val="B624368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18495CD7"/>
    <w:multiLevelType w:val="hybridMultilevel"/>
    <w:tmpl w:val="B13A9B5A"/>
    <w:lvl w:ilvl="0" w:tplc="7A6CEEB2">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1AFF5C5D"/>
    <w:multiLevelType w:val="multilevel"/>
    <w:tmpl w:val="368617B2"/>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1B4963B9"/>
    <w:multiLevelType w:val="hybridMultilevel"/>
    <w:tmpl w:val="00984844"/>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1E1F4E40"/>
    <w:multiLevelType w:val="multilevel"/>
    <w:tmpl w:val="806C3D44"/>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4" w15:restartNumberingAfterBreak="0">
    <w:nsid w:val="1E3C10E9"/>
    <w:multiLevelType w:val="multilevel"/>
    <w:tmpl w:val="8FC84D7E"/>
    <w:lvl w:ilvl="0">
      <w:start w:val="1"/>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b/>
        <w:bCs/>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5" w15:restartNumberingAfterBreak="0">
    <w:nsid w:val="1E3C1B99"/>
    <w:multiLevelType w:val="hybridMultilevel"/>
    <w:tmpl w:val="E0E4079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1F500A9A"/>
    <w:multiLevelType w:val="hybridMultilevel"/>
    <w:tmpl w:val="1C52B960"/>
    <w:lvl w:ilvl="0" w:tplc="BDDAEFE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20CE2C25"/>
    <w:multiLevelType w:val="multilevel"/>
    <w:tmpl w:val="6B1A3A1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8" w15:restartNumberingAfterBreak="0">
    <w:nsid w:val="21021141"/>
    <w:multiLevelType w:val="hybridMultilevel"/>
    <w:tmpl w:val="4A18D892"/>
    <w:lvl w:ilvl="0" w:tplc="591258BA">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4517F15"/>
    <w:multiLevelType w:val="hybridMultilevel"/>
    <w:tmpl w:val="190AE842"/>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0" w15:restartNumberingAfterBreak="0">
    <w:nsid w:val="252403B8"/>
    <w:multiLevelType w:val="hybridMultilevel"/>
    <w:tmpl w:val="3BA21534"/>
    <w:lvl w:ilvl="0" w:tplc="A570657E">
      <w:start w:val="1"/>
      <w:numFmt w:val="taiwaneseCountingThousand"/>
      <w:lvlText w:val="(%1)"/>
      <w:lvlJc w:val="left"/>
      <w:pPr>
        <w:ind w:left="960" w:hanging="480"/>
      </w:pPr>
      <w:rPr>
        <w:rFonts w:hint="eastAsia"/>
      </w:rPr>
    </w:lvl>
    <w:lvl w:ilvl="1" w:tplc="B21A2EA8">
      <w:start w:val="3"/>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254A4BA1"/>
    <w:multiLevelType w:val="hybridMultilevel"/>
    <w:tmpl w:val="4546EC00"/>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42" w15:restartNumberingAfterBreak="0">
    <w:nsid w:val="27203291"/>
    <w:multiLevelType w:val="multilevel"/>
    <w:tmpl w:val="4B80FB8E"/>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27C14E3C"/>
    <w:multiLevelType w:val="hybridMultilevel"/>
    <w:tmpl w:val="C9D20AC4"/>
    <w:lvl w:ilvl="0" w:tplc="8862B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8753A2D"/>
    <w:multiLevelType w:val="hybridMultilevel"/>
    <w:tmpl w:val="302A00D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28E51CDB"/>
    <w:multiLevelType w:val="hybridMultilevel"/>
    <w:tmpl w:val="68B419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28F20C34"/>
    <w:multiLevelType w:val="hybridMultilevel"/>
    <w:tmpl w:val="A652431E"/>
    <w:lvl w:ilvl="0" w:tplc="4CEEA06C">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2AD13FA4"/>
    <w:multiLevelType w:val="multilevel"/>
    <w:tmpl w:val="772EB342"/>
    <w:lvl w:ilvl="0">
      <w:start w:val="1"/>
      <w:numFmt w:val="taiwaneseCountingThousand"/>
      <w:lvlText w:val="(%1)"/>
      <w:lvlJc w:val="left"/>
      <w:pPr>
        <w:ind w:left="96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2B9F359E"/>
    <w:multiLevelType w:val="multilevel"/>
    <w:tmpl w:val="594079A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9" w15:restartNumberingAfterBreak="0">
    <w:nsid w:val="2BA20E8E"/>
    <w:multiLevelType w:val="multilevel"/>
    <w:tmpl w:val="247AE75E"/>
    <w:lvl w:ilvl="0">
      <w:start w:val="1"/>
      <w:numFmt w:val="decimal"/>
      <w:lvlText w:val="%1."/>
      <w:lvlJc w:val="left"/>
      <w:pPr>
        <w:ind w:left="1320" w:hanging="36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0" w15:restartNumberingAfterBreak="0">
    <w:nsid w:val="2D473F04"/>
    <w:multiLevelType w:val="hybridMultilevel"/>
    <w:tmpl w:val="1EB8EB2C"/>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2D747366"/>
    <w:multiLevelType w:val="hybridMultilevel"/>
    <w:tmpl w:val="BE94C99A"/>
    <w:lvl w:ilvl="0" w:tplc="6FCEB85C">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DB24584"/>
    <w:multiLevelType w:val="hybridMultilevel"/>
    <w:tmpl w:val="1A301D36"/>
    <w:lvl w:ilvl="0" w:tplc="97424C1C">
      <w:start w:val="1"/>
      <w:numFmt w:val="decimal"/>
      <w:lvlText w:val="(%1)"/>
      <w:lvlJc w:val="left"/>
      <w:pPr>
        <w:ind w:left="2038" w:hanging="480"/>
      </w:pPr>
      <w:rPr>
        <w:rFonts w:ascii="Times New Roman" w:eastAsia="新細明體" w:hAnsi="Times New Roman" w:cs="Times New Roman"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53" w15:restartNumberingAfterBreak="0">
    <w:nsid w:val="2DDD2567"/>
    <w:multiLevelType w:val="hybridMultilevel"/>
    <w:tmpl w:val="C742AE7E"/>
    <w:lvl w:ilvl="0" w:tplc="B1FC97CC">
      <w:start w:val="1"/>
      <w:numFmt w:val="taiwaneseCountingThousand"/>
      <w:lvlText w:val="(%1)"/>
      <w:lvlJc w:val="left"/>
      <w:pPr>
        <w:ind w:left="960" w:hanging="480"/>
      </w:pPr>
      <w:rPr>
        <w:rFonts w:hint="eastAsia"/>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09E5E78"/>
    <w:multiLevelType w:val="hybridMultilevel"/>
    <w:tmpl w:val="D4E4D360"/>
    <w:lvl w:ilvl="0" w:tplc="A570657E">
      <w:start w:val="1"/>
      <w:numFmt w:val="taiwaneseCountingThousand"/>
      <w:lvlText w:val="(%1)"/>
      <w:lvlJc w:val="left"/>
      <w:pPr>
        <w:ind w:left="2314" w:hanging="480"/>
      </w:pPr>
      <w:rPr>
        <w:rFonts w:hint="eastAsia"/>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55" w15:restartNumberingAfterBreak="0">
    <w:nsid w:val="318C165C"/>
    <w:multiLevelType w:val="hybridMultilevel"/>
    <w:tmpl w:val="1C043A72"/>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31B35991"/>
    <w:multiLevelType w:val="multilevel"/>
    <w:tmpl w:val="B372C40C"/>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57" w15:restartNumberingAfterBreak="0">
    <w:nsid w:val="34723CE9"/>
    <w:multiLevelType w:val="hybridMultilevel"/>
    <w:tmpl w:val="2D4AC4A6"/>
    <w:lvl w:ilvl="0" w:tplc="A20ACC4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8" w15:restartNumberingAfterBreak="0">
    <w:nsid w:val="34D10728"/>
    <w:multiLevelType w:val="hybridMultilevel"/>
    <w:tmpl w:val="D1961C16"/>
    <w:lvl w:ilvl="0" w:tplc="A1ACE6CC">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9" w15:restartNumberingAfterBreak="0">
    <w:nsid w:val="34E503CE"/>
    <w:multiLevelType w:val="hybridMultilevel"/>
    <w:tmpl w:val="E95AE76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0" w15:restartNumberingAfterBreak="0">
    <w:nsid w:val="34FE2F48"/>
    <w:multiLevelType w:val="hybridMultilevel"/>
    <w:tmpl w:val="16BA610C"/>
    <w:lvl w:ilvl="0" w:tplc="D29C2022">
      <w:start w:val="1"/>
      <w:numFmt w:val="decimal"/>
      <w:lvlText w:val="%1."/>
      <w:lvlJc w:val="left"/>
      <w:pPr>
        <w:ind w:left="2722"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8165E8E"/>
    <w:multiLevelType w:val="hybridMultilevel"/>
    <w:tmpl w:val="90D6E5A0"/>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3AE34EA1"/>
    <w:multiLevelType w:val="multilevel"/>
    <w:tmpl w:val="7966DA06"/>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3BA26EF8"/>
    <w:multiLevelType w:val="hybridMultilevel"/>
    <w:tmpl w:val="D7102624"/>
    <w:lvl w:ilvl="0" w:tplc="993057D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C8161B3"/>
    <w:multiLevelType w:val="multilevel"/>
    <w:tmpl w:val="3C8161B3"/>
    <w:lvl w:ilvl="0">
      <w:start w:val="1"/>
      <w:numFmt w:val="decimal"/>
      <w:lvlText w:val="%1."/>
      <w:lvlJc w:val="left"/>
      <w:pPr>
        <w:ind w:left="1558" w:hanging="480"/>
      </w:pPr>
      <w:rPr>
        <w:rFonts w:hint="eastAsia"/>
      </w:rPr>
    </w:lvl>
    <w:lvl w:ilvl="1" w:tentative="1">
      <w:start w:val="1"/>
      <w:numFmt w:val="ideographTraditional"/>
      <w:lvlText w:val="%2、"/>
      <w:lvlJc w:val="left"/>
      <w:pPr>
        <w:ind w:left="2038" w:hanging="480"/>
      </w:pPr>
    </w:lvl>
    <w:lvl w:ilvl="2" w:tentative="1">
      <w:start w:val="1"/>
      <w:numFmt w:val="lowerRoman"/>
      <w:lvlText w:val="%3."/>
      <w:lvlJc w:val="right"/>
      <w:pPr>
        <w:ind w:left="2518" w:hanging="480"/>
      </w:pPr>
    </w:lvl>
    <w:lvl w:ilvl="3" w:tentative="1">
      <w:start w:val="1"/>
      <w:numFmt w:val="decimal"/>
      <w:lvlText w:val="%4."/>
      <w:lvlJc w:val="left"/>
      <w:pPr>
        <w:ind w:left="2998" w:hanging="480"/>
      </w:pPr>
    </w:lvl>
    <w:lvl w:ilvl="4" w:tentative="1">
      <w:start w:val="1"/>
      <w:numFmt w:val="ideographTraditional"/>
      <w:lvlText w:val="%5、"/>
      <w:lvlJc w:val="left"/>
      <w:pPr>
        <w:ind w:left="3478" w:hanging="480"/>
      </w:pPr>
    </w:lvl>
    <w:lvl w:ilvl="5" w:tentative="1">
      <w:start w:val="1"/>
      <w:numFmt w:val="lowerRoman"/>
      <w:lvlText w:val="%6."/>
      <w:lvlJc w:val="right"/>
      <w:pPr>
        <w:ind w:left="3958" w:hanging="480"/>
      </w:pPr>
    </w:lvl>
    <w:lvl w:ilvl="6" w:tentative="1">
      <w:start w:val="1"/>
      <w:numFmt w:val="decimal"/>
      <w:lvlText w:val="%7."/>
      <w:lvlJc w:val="left"/>
      <w:pPr>
        <w:ind w:left="4438" w:hanging="480"/>
      </w:pPr>
    </w:lvl>
    <w:lvl w:ilvl="7" w:tentative="1">
      <w:start w:val="1"/>
      <w:numFmt w:val="ideographTraditional"/>
      <w:lvlText w:val="%8、"/>
      <w:lvlJc w:val="left"/>
      <w:pPr>
        <w:ind w:left="4918" w:hanging="480"/>
      </w:pPr>
    </w:lvl>
    <w:lvl w:ilvl="8" w:tentative="1">
      <w:start w:val="1"/>
      <w:numFmt w:val="lowerRoman"/>
      <w:lvlText w:val="%9."/>
      <w:lvlJc w:val="right"/>
      <w:pPr>
        <w:ind w:left="5398" w:hanging="480"/>
      </w:pPr>
    </w:lvl>
  </w:abstractNum>
  <w:abstractNum w:abstractNumId="65" w15:restartNumberingAfterBreak="0">
    <w:nsid w:val="3CED09CD"/>
    <w:multiLevelType w:val="hybridMultilevel"/>
    <w:tmpl w:val="2D7EB786"/>
    <w:lvl w:ilvl="0" w:tplc="10669AE8">
      <w:start w:val="1"/>
      <w:numFmt w:val="decimal"/>
      <w:lvlText w:val="(%1)"/>
      <w:lvlJc w:val="left"/>
      <w:pPr>
        <w:ind w:left="480" w:hanging="480"/>
      </w:pPr>
      <w:rPr>
        <w:rFonts w:hint="eastAsia"/>
      </w:rPr>
    </w:lvl>
    <w:lvl w:ilvl="1" w:tplc="10669AE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E3B1E7F"/>
    <w:multiLevelType w:val="hybridMultilevel"/>
    <w:tmpl w:val="6152FA5E"/>
    <w:lvl w:ilvl="0" w:tplc="B0B221A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EFC7D5E"/>
    <w:multiLevelType w:val="hybridMultilevel"/>
    <w:tmpl w:val="9D4E4CC4"/>
    <w:lvl w:ilvl="0" w:tplc="1786AD18">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F29440C"/>
    <w:multiLevelType w:val="hybridMultilevel"/>
    <w:tmpl w:val="8C564082"/>
    <w:lvl w:ilvl="0" w:tplc="80AA644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F3F1AC5"/>
    <w:multiLevelType w:val="hybridMultilevel"/>
    <w:tmpl w:val="28E66DA8"/>
    <w:lvl w:ilvl="0" w:tplc="DA94F520">
      <w:start w:val="1"/>
      <w:numFmt w:val="decimal"/>
      <w:lvlText w:val="%1."/>
      <w:lvlJc w:val="left"/>
      <w:pPr>
        <w:ind w:left="2039" w:hanging="480"/>
      </w:pPr>
      <w:rPr>
        <w:rFonts w:hint="eastAsia"/>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70" w15:restartNumberingAfterBreak="0">
    <w:nsid w:val="42893EED"/>
    <w:multiLevelType w:val="multilevel"/>
    <w:tmpl w:val="35B60A52"/>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1" w15:restartNumberingAfterBreak="0">
    <w:nsid w:val="42E34C1A"/>
    <w:multiLevelType w:val="hybridMultilevel"/>
    <w:tmpl w:val="66C28BD0"/>
    <w:lvl w:ilvl="0" w:tplc="5790AB0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32E0C1D"/>
    <w:multiLevelType w:val="multilevel"/>
    <w:tmpl w:val="C0D07268"/>
    <w:lvl w:ilvl="0">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3" w15:restartNumberingAfterBreak="0">
    <w:nsid w:val="44041CFE"/>
    <w:multiLevelType w:val="hybridMultilevel"/>
    <w:tmpl w:val="07360E08"/>
    <w:lvl w:ilvl="0" w:tplc="9E6E856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4" w15:restartNumberingAfterBreak="0">
    <w:nsid w:val="444837AB"/>
    <w:multiLevelType w:val="hybridMultilevel"/>
    <w:tmpl w:val="A8B48976"/>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5" w15:restartNumberingAfterBreak="0">
    <w:nsid w:val="44832097"/>
    <w:multiLevelType w:val="hybridMultilevel"/>
    <w:tmpl w:val="15941138"/>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6" w15:restartNumberingAfterBreak="0">
    <w:nsid w:val="4500450E"/>
    <w:multiLevelType w:val="hybridMultilevel"/>
    <w:tmpl w:val="CE66D07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63E6FF6"/>
    <w:multiLevelType w:val="multilevel"/>
    <w:tmpl w:val="5122ED80"/>
    <w:lvl w:ilvl="0">
      <w:start w:val="1"/>
      <w:numFmt w:val="taiwaneseCountingThousand"/>
      <w:lvlText w:val="(%1)"/>
      <w:lvlJc w:val="left"/>
      <w:pPr>
        <w:ind w:left="96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47E00F65"/>
    <w:multiLevelType w:val="multilevel"/>
    <w:tmpl w:val="A1802BAC"/>
    <w:lvl w:ilvl="0">
      <w:start w:val="1"/>
      <w:numFmt w:val="decimal"/>
      <w:lvlText w:val="(%1)"/>
      <w:lvlJc w:val="left"/>
      <w:pPr>
        <w:ind w:left="768" w:hanging="408"/>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79" w15:restartNumberingAfterBreak="0">
    <w:nsid w:val="48A94632"/>
    <w:multiLevelType w:val="hybridMultilevel"/>
    <w:tmpl w:val="5DB8D604"/>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 w15:restartNumberingAfterBreak="0">
    <w:nsid w:val="49D06506"/>
    <w:multiLevelType w:val="hybridMultilevel"/>
    <w:tmpl w:val="42A061BA"/>
    <w:lvl w:ilvl="0" w:tplc="72AE2068">
      <w:start w:val="1"/>
      <w:numFmt w:val="taiwaneseCountingThousand"/>
      <w:lvlText w:val="%1、"/>
      <w:lvlJc w:val="left"/>
      <w:pPr>
        <w:ind w:left="480" w:hanging="480"/>
      </w:pPr>
      <w:rPr>
        <w:b w:val="0"/>
        <w:bCs w:val="0"/>
      </w:rPr>
    </w:lvl>
    <w:lvl w:ilvl="1" w:tplc="DF961C64">
      <w:start w:val="1"/>
      <w:numFmt w:val="taiwaneseCountingThousand"/>
      <w:lvlText w:val="(%2)"/>
      <w:lvlJc w:val="left"/>
      <w:pPr>
        <w:ind w:left="960" w:hanging="480"/>
      </w:pPr>
      <w:rPr>
        <w:rFonts w:ascii="Times New Roman" w:eastAsia="新細明體" w:hAnsi="Times New Roman" w:cs="Times New Roman" w:hint="default"/>
        <w:w w:val="99"/>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9D24E35"/>
    <w:multiLevelType w:val="hybridMultilevel"/>
    <w:tmpl w:val="24565C10"/>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2" w15:restartNumberingAfterBreak="0">
    <w:nsid w:val="4A5B5B86"/>
    <w:multiLevelType w:val="multilevel"/>
    <w:tmpl w:val="F788E0A8"/>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4A77093E"/>
    <w:multiLevelType w:val="hybridMultilevel"/>
    <w:tmpl w:val="D4EAC41C"/>
    <w:lvl w:ilvl="0" w:tplc="B2E21CBC">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84" w15:restartNumberingAfterBreak="0">
    <w:nsid w:val="4A7A7DAB"/>
    <w:multiLevelType w:val="hybridMultilevel"/>
    <w:tmpl w:val="08BC8CC0"/>
    <w:lvl w:ilvl="0" w:tplc="D51AE97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4A95781F"/>
    <w:multiLevelType w:val="multilevel"/>
    <w:tmpl w:val="3932BD22"/>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4B2A5B3A"/>
    <w:multiLevelType w:val="hybridMultilevel"/>
    <w:tmpl w:val="37308CA2"/>
    <w:lvl w:ilvl="0" w:tplc="4386E6A2">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4B5A7756"/>
    <w:multiLevelType w:val="hybridMultilevel"/>
    <w:tmpl w:val="FB78EB22"/>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4B6E7E6E"/>
    <w:multiLevelType w:val="multilevel"/>
    <w:tmpl w:val="29A056B8"/>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9" w15:restartNumberingAfterBreak="0">
    <w:nsid w:val="4C662D84"/>
    <w:multiLevelType w:val="hybridMultilevel"/>
    <w:tmpl w:val="BABC3AB0"/>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90" w15:restartNumberingAfterBreak="0">
    <w:nsid w:val="4D504322"/>
    <w:multiLevelType w:val="hybridMultilevel"/>
    <w:tmpl w:val="77D6DA4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1" w15:restartNumberingAfterBreak="0">
    <w:nsid w:val="4E402950"/>
    <w:multiLevelType w:val="hybridMultilevel"/>
    <w:tmpl w:val="4A2CDDF0"/>
    <w:lvl w:ilvl="0" w:tplc="0409000F">
      <w:start w:val="1"/>
      <w:numFmt w:val="decimal"/>
      <w:lvlText w:val="%1."/>
      <w:lvlJc w:val="left"/>
      <w:pPr>
        <w:ind w:left="2842" w:hanging="480"/>
      </w:pPr>
    </w:lvl>
    <w:lvl w:ilvl="1" w:tplc="04090019" w:tentative="1">
      <w:start w:val="1"/>
      <w:numFmt w:val="ideographTraditional"/>
      <w:lvlText w:val="%2、"/>
      <w:lvlJc w:val="left"/>
      <w:pPr>
        <w:ind w:left="3322" w:hanging="480"/>
      </w:pPr>
    </w:lvl>
    <w:lvl w:ilvl="2" w:tplc="0409001B" w:tentative="1">
      <w:start w:val="1"/>
      <w:numFmt w:val="lowerRoman"/>
      <w:lvlText w:val="%3."/>
      <w:lvlJc w:val="right"/>
      <w:pPr>
        <w:ind w:left="3802" w:hanging="480"/>
      </w:pPr>
    </w:lvl>
    <w:lvl w:ilvl="3" w:tplc="0409000F" w:tentative="1">
      <w:start w:val="1"/>
      <w:numFmt w:val="decimal"/>
      <w:lvlText w:val="%4."/>
      <w:lvlJc w:val="left"/>
      <w:pPr>
        <w:ind w:left="4282" w:hanging="480"/>
      </w:pPr>
    </w:lvl>
    <w:lvl w:ilvl="4" w:tplc="04090019" w:tentative="1">
      <w:start w:val="1"/>
      <w:numFmt w:val="ideographTraditional"/>
      <w:lvlText w:val="%5、"/>
      <w:lvlJc w:val="left"/>
      <w:pPr>
        <w:ind w:left="4762" w:hanging="480"/>
      </w:pPr>
    </w:lvl>
    <w:lvl w:ilvl="5" w:tplc="0409001B" w:tentative="1">
      <w:start w:val="1"/>
      <w:numFmt w:val="lowerRoman"/>
      <w:lvlText w:val="%6."/>
      <w:lvlJc w:val="right"/>
      <w:pPr>
        <w:ind w:left="5242" w:hanging="480"/>
      </w:pPr>
    </w:lvl>
    <w:lvl w:ilvl="6" w:tplc="0409000F" w:tentative="1">
      <w:start w:val="1"/>
      <w:numFmt w:val="decimal"/>
      <w:lvlText w:val="%7."/>
      <w:lvlJc w:val="left"/>
      <w:pPr>
        <w:ind w:left="5722" w:hanging="480"/>
      </w:pPr>
    </w:lvl>
    <w:lvl w:ilvl="7" w:tplc="04090019" w:tentative="1">
      <w:start w:val="1"/>
      <w:numFmt w:val="ideographTraditional"/>
      <w:lvlText w:val="%8、"/>
      <w:lvlJc w:val="left"/>
      <w:pPr>
        <w:ind w:left="6202" w:hanging="480"/>
      </w:pPr>
    </w:lvl>
    <w:lvl w:ilvl="8" w:tplc="0409001B" w:tentative="1">
      <w:start w:val="1"/>
      <w:numFmt w:val="lowerRoman"/>
      <w:lvlText w:val="%9."/>
      <w:lvlJc w:val="right"/>
      <w:pPr>
        <w:ind w:left="6682" w:hanging="480"/>
      </w:pPr>
    </w:lvl>
  </w:abstractNum>
  <w:abstractNum w:abstractNumId="92" w15:restartNumberingAfterBreak="0">
    <w:nsid w:val="4FF654A6"/>
    <w:multiLevelType w:val="hybridMultilevel"/>
    <w:tmpl w:val="1D302618"/>
    <w:lvl w:ilvl="0" w:tplc="A570657E">
      <w:start w:val="1"/>
      <w:numFmt w:val="taiwaneseCountingThousand"/>
      <w:lvlText w:val="(%1)"/>
      <w:lvlJc w:val="left"/>
      <w:pPr>
        <w:ind w:left="960" w:hanging="480"/>
      </w:pPr>
      <w:rPr>
        <w:rFonts w:hint="eastAsia"/>
      </w:rPr>
    </w:lvl>
    <w:lvl w:ilvl="1" w:tplc="F4C82DC2">
      <w:start w:val="1"/>
      <w:numFmt w:val="taiwaneseCountingThousand"/>
      <w:lvlText w:val="(%2)"/>
      <w:lvlJc w:val="left"/>
      <w:pPr>
        <w:ind w:left="1099" w:hanging="39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520852C3"/>
    <w:multiLevelType w:val="hybridMultilevel"/>
    <w:tmpl w:val="850ECCC2"/>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4" w15:restartNumberingAfterBreak="0">
    <w:nsid w:val="53F64A1E"/>
    <w:multiLevelType w:val="hybridMultilevel"/>
    <w:tmpl w:val="3F34F964"/>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5" w15:restartNumberingAfterBreak="0">
    <w:nsid w:val="56461394"/>
    <w:multiLevelType w:val="hybridMultilevel"/>
    <w:tmpl w:val="DDF80BFC"/>
    <w:lvl w:ilvl="0" w:tplc="D51AE97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AA47EAC">
      <w:start w:val="1"/>
      <w:numFmt w:val="taiwaneseCountingThousand"/>
      <w:lvlText w:val="(%3)"/>
      <w:lvlJc w:val="left"/>
      <w:pPr>
        <w:ind w:left="815"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57215BFF"/>
    <w:multiLevelType w:val="hybridMultilevel"/>
    <w:tmpl w:val="80FA7CEC"/>
    <w:lvl w:ilvl="0" w:tplc="3E2CA402">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7" w15:restartNumberingAfterBreak="0">
    <w:nsid w:val="57B4566A"/>
    <w:multiLevelType w:val="hybridMultilevel"/>
    <w:tmpl w:val="3B2A2B5C"/>
    <w:lvl w:ilvl="0" w:tplc="1714B3E0">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8" w15:restartNumberingAfterBreak="0">
    <w:nsid w:val="57FE75F9"/>
    <w:multiLevelType w:val="multilevel"/>
    <w:tmpl w:val="60D2D0E4"/>
    <w:lvl w:ilvl="0">
      <w:start w:val="1"/>
      <w:numFmt w:val="decimal"/>
      <w:lvlText w:val="(%1)"/>
      <w:lvlJc w:val="left"/>
      <w:pPr>
        <w:ind w:left="888" w:hanging="468"/>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99" w15:restartNumberingAfterBreak="0">
    <w:nsid w:val="5A03624F"/>
    <w:multiLevelType w:val="hybridMultilevel"/>
    <w:tmpl w:val="3F72567C"/>
    <w:lvl w:ilvl="0" w:tplc="2362AC7A">
      <w:start w:val="1"/>
      <w:numFmt w:val="taiwaneseCountingThousand"/>
      <w:lvlText w:val="(%1)"/>
      <w:lvlJc w:val="left"/>
      <w:pPr>
        <w:ind w:left="960" w:hanging="480"/>
      </w:pPr>
      <w:rPr>
        <w:rFonts w:ascii="標楷體" w:eastAsia="標楷體" w:hAnsi="標楷體"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15:restartNumberingAfterBreak="0">
    <w:nsid w:val="5ACB5AD8"/>
    <w:multiLevelType w:val="hybridMultilevel"/>
    <w:tmpl w:val="BB1E2748"/>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1" w15:restartNumberingAfterBreak="0">
    <w:nsid w:val="5B8842B2"/>
    <w:multiLevelType w:val="hybridMultilevel"/>
    <w:tmpl w:val="B23AD5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2" w15:restartNumberingAfterBreak="0">
    <w:nsid w:val="5BA74F58"/>
    <w:multiLevelType w:val="hybridMultilevel"/>
    <w:tmpl w:val="CF1264B6"/>
    <w:lvl w:ilvl="0" w:tplc="A2A4DA5E">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3" w15:restartNumberingAfterBreak="0">
    <w:nsid w:val="5C3B019F"/>
    <w:multiLevelType w:val="hybridMultilevel"/>
    <w:tmpl w:val="A49447D0"/>
    <w:lvl w:ilvl="0" w:tplc="DA2E9A3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4" w15:restartNumberingAfterBreak="0">
    <w:nsid w:val="5D2A5FD6"/>
    <w:multiLevelType w:val="hybridMultilevel"/>
    <w:tmpl w:val="32A094FA"/>
    <w:lvl w:ilvl="0" w:tplc="29F26DF8">
      <w:start w:val="1"/>
      <w:numFmt w:val="taiwaneseCountingThousand"/>
      <w:lvlText w:val="(%1)"/>
      <w:lvlJc w:val="left"/>
      <w:pPr>
        <w:ind w:left="810" w:hanging="39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5" w15:restartNumberingAfterBreak="0">
    <w:nsid w:val="5D4C6A9B"/>
    <w:multiLevelType w:val="hybridMultilevel"/>
    <w:tmpl w:val="2DBABB8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6" w15:restartNumberingAfterBreak="0">
    <w:nsid w:val="5F337E8A"/>
    <w:multiLevelType w:val="hybridMultilevel"/>
    <w:tmpl w:val="066000D2"/>
    <w:lvl w:ilvl="0" w:tplc="27CE8710">
      <w:start w:val="1"/>
      <w:numFmt w:val="taiwaneseCountingThousand"/>
      <w:lvlText w:val="(%1)"/>
      <w:lvlJc w:val="left"/>
      <w:pPr>
        <w:ind w:left="948" w:hanging="46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7" w15:restartNumberingAfterBreak="0">
    <w:nsid w:val="5F3B2600"/>
    <w:multiLevelType w:val="multilevel"/>
    <w:tmpl w:val="00B45BCE"/>
    <w:lvl w:ilvl="0">
      <w:start w:val="1"/>
      <w:numFmt w:val="decimal"/>
      <w:lvlText w:val="(%1)"/>
      <w:lvlJc w:val="left"/>
      <w:pPr>
        <w:ind w:left="2400" w:hanging="480"/>
      </w:pPr>
    </w:lvl>
    <w:lvl w:ilvl="1">
      <w:start w:val="1"/>
      <w:numFmt w:val="decim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decim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decimal"/>
      <w:lvlText w:val="%8、"/>
      <w:lvlJc w:val="left"/>
      <w:pPr>
        <w:ind w:left="5760" w:hanging="480"/>
      </w:pPr>
    </w:lvl>
    <w:lvl w:ilvl="8">
      <w:start w:val="1"/>
      <w:numFmt w:val="lowerRoman"/>
      <w:lvlText w:val="%9."/>
      <w:lvlJc w:val="right"/>
      <w:pPr>
        <w:ind w:left="6240" w:hanging="480"/>
      </w:pPr>
    </w:lvl>
  </w:abstractNum>
  <w:abstractNum w:abstractNumId="108" w15:restartNumberingAfterBreak="0">
    <w:nsid w:val="5FC43F01"/>
    <w:multiLevelType w:val="hybridMultilevel"/>
    <w:tmpl w:val="54EC4D28"/>
    <w:lvl w:ilvl="0" w:tplc="B2E21CBC">
      <w:start w:val="1"/>
      <w:numFmt w:val="taiwaneseCountingThousand"/>
      <w:lvlText w:val="(%1)"/>
      <w:lvlJc w:val="left"/>
      <w:pPr>
        <w:ind w:left="480" w:hanging="480"/>
      </w:pPr>
      <w:rPr>
        <w:rFonts w:hint="eastAsia"/>
      </w:rPr>
    </w:lvl>
    <w:lvl w:ilvl="1" w:tplc="B2E21CB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6241124E"/>
    <w:multiLevelType w:val="multilevel"/>
    <w:tmpl w:val="BD44933A"/>
    <w:lvl w:ilvl="0">
      <w:start w:val="1"/>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10" w15:restartNumberingAfterBreak="0">
    <w:nsid w:val="625471D8"/>
    <w:multiLevelType w:val="multilevel"/>
    <w:tmpl w:val="7C4E3D06"/>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628D0247"/>
    <w:multiLevelType w:val="hybridMultilevel"/>
    <w:tmpl w:val="539ABD34"/>
    <w:lvl w:ilvl="0" w:tplc="1786AD18">
      <w:start w:val="1"/>
      <w:numFmt w:val="decimal"/>
      <w:lvlText w:val="(%1)"/>
      <w:lvlJc w:val="left"/>
      <w:pPr>
        <w:ind w:left="1800" w:hanging="360"/>
      </w:pPr>
      <w:rPr>
        <w:rFonts w:hint="default"/>
      </w:rPr>
    </w:lvl>
    <w:lvl w:ilvl="1" w:tplc="2D7C4C9E">
      <w:start w:val="1"/>
      <w:numFmt w:val="taiwaneseCountingThousand"/>
      <w:lvlText w:val="(%2)"/>
      <w:lvlJc w:val="left"/>
      <w:pPr>
        <w:ind w:left="1457" w:hanging="465"/>
      </w:pPr>
      <w:rPr>
        <w:rFonts w:hint="default"/>
        <w:b w:val="0"/>
        <w:bCs w:val="0"/>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2" w15:restartNumberingAfterBreak="0">
    <w:nsid w:val="62E4164F"/>
    <w:multiLevelType w:val="hybridMultilevel"/>
    <w:tmpl w:val="F84E6B9C"/>
    <w:lvl w:ilvl="0" w:tplc="E4C054A6">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646534A3"/>
    <w:multiLevelType w:val="hybridMultilevel"/>
    <w:tmpl w:val="0366BFB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4" w15:restartNumberingAfterBreak="0">
    <w:nsid w:val="64D7680C"/>
    <w:multiLevelType w:val="hybridMultilevel"/>
    <w:tmpl w:val="8C7CE420"/>
    <w:lvl w:ilvl="0" w:tplc="8FF40704">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5" w15:restartNumberingAfterBreak="0">
    <w:nsid w:val="65EE1C83"/>
    <w:multiLevelType w:val="hybridMultilevel"/>
    <w:tmpl w:val="F440BBA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6" w15:restartNumberingAfterBreak="0">
    <w:nsid w:val="692B575E"/>
    <w:multiLevelType w:val="hybridMultilevel"/>
    <w:tmpl w:val="19B8082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7" w15:restartNumberingAfterBreak="0">
    <w:nsid w:val="6982755D"/>
    <w:multiLevelType w:val="hybridMultilevel"/>
    <w:tmpl w:val="46EAE7D2"/>
    <w:lvl w:ilvl="0" w:tplc="2BD4C54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8" w15:restartNumberingAfterBreak="0">
    <w:nsid w:val="6A325609"/>
    <w:multiLevelType w:val="hybridMultilevel"/>
    <w:tmpl w:val="91A84440"/>
    <w:lvl w:ilvl="0" w:tplc="04C08C2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9" w15:restartNumberingAfterBreak="0">
    <w:nsid w:val="6AA61EB8"/>
    <w:multiLevelType w:val="hybridMultilevel"/>
    <w:tmpl w:val="4984BCD4"/>
    <w:lvl w:ilvl="0" w:tplc="3146B278">
      <w:start w:val="1"/>
      <w:numFmt w:val="taiwaneseCountingThousand"/>
      <w:lvlText w:val="(%1)"/>
      <w:lvlJc w:val="left"/>
      <w:pPr>
        <w:ind w:left="1457"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6ABD2B13"/>
    <w:multiLevelType w:val="hybridMultilevel"/>
    <w:tmpl w:val="54EE9C80"/>
    <w:lvl w:ilvl="0" w:tplc="E39A4588">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6B2F3CDB"/>
    <w:multiLevelType w:val="multilevel"/>
    <w:tmpl w:val="C004F16A"/>
    <w:lvl w:ilvl="0">
      <w:start w:val="1"/>
      <w:numFmt w:val="taiwaneseCountingThousand"/>
      <w:lvlText w:val="(%1)"/>
      <w:lvlJc w:val="left"/>
      <w:pPr>
        <w:ind w:left="960" w:hanging="480"/>
      </w:pPr>
      <w:rPr>
        <w:rFonts w:hint="eastAsia"/>
      </w:rPr>
    </w:lvl>
    <w:lvl w:ilvl="1">
      <w:start w:val="1"/>
      <w:numFmt w:val="taiwaneseCountingThousand"/>
      <w:lvlText w:val="(%2)"/>
      <w:lvlJc w:val="left"/>
      <w:pPr>
        <w:ind w:left="888" w:hanging="408"/>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22" w15:restartNumberingAfterBreak="0">
    <w:nsid w:val="6B457875"/>
    <w:multiLevelType w:val="multilevel"/>
    <w:tmpl w:val="E3A0013A"/>
    <w:lvl w:ilvl="0">
      <w:start w:val="73"/>
      <w:numFmt w:val="decimal"/>
      <w:lvlText w:val="%1"/>
      <w:lvlJc w:val="left"/>
      <w:pPr>
        <w:ind w:left="504" w:hanging="504"/>
      </w:pPr>
      <w:rPr>
        <w:rFonts w:hint="default"/>
      </w:rPr>
    </w:lvl>
    <w:lvl w:ilvl="1">
      <w:start w:val="1"/>
      <w:numFmt w:val="decimal"/>
      <w:lvlText w:val="%1.%2"/>
      <w:lvlJc w:val="left"/>
      <w:pPr>
        <w:ind w:left="655" w:hanging="504"/>
      </w:pPr>
      <w:rPr>
        <w:rFonts w:hint="default"/>
      </w:rPr>
    </w:lvl>
    <w:lvl w:ilvl="2">
      <w:start w:val="1"/>
      <w:numFmt w:val="decimal"/>
      <w:lvlText w:val="%1.%2.%3"/>
      <w:lvlJc w:val="left"/>
      <w:pPr>
        <w:ind w:left="1022" w:hanging="720"/>
      </w:pPr>
      <w:rPr>
        <w:rFonts w:hint="default"/>
      </w:rPr>
    </w:lvl>
    <w:lvl w:ilvl="3">
      <w:start w:val="1"/>
      <w:numFmt w:val="decimal"/>
      <w:lvlText w:val="%1.%2.%3.%4"/>
      <w:lvlJc w:val="left"/>
      <w:pPr>
        <w:ind w:left="1533" w:hanging="108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2195" w:hanging="144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857" w:hanging="1800"/>
      </w:pPr>
      <w:rPr>
        <w:rFonts w:hint="default"/>
      </w:rPr>
    </w:lvl>
    <w:lvl w:ilvl="8">
      <w:start w:val="1"/>
      <w:numFmt w:val="decimal"/>
      <w:lvlText w:val="%1.%2.%3.%4.%5.%6.%7.%8.%9"/>
      <w:lvlJc w:val="left"/>
      <w:pPr>
        <w:ind w:left="3368" w:hanging="2160"/>
      </w:pPr>
      <w:rPr>
        <w:rFonts w:hint="default"/>
      </w:rPr>
    </w:lvl>
  </w:abstractNum>
  <w:abstractNum w:abstractNumId="123" w15:restartNumberingAfterBreak="0">
    <w:nsid w:val="6C420055"/>
    <w:multiLevelType w:val="hybridMultilevel"/>
    <w:tmpl w:val="AD46CD42"/>
    <w:lvl w:ilvl="0" w:tplc="15060F40">
      <w:start w:val="1"/>
      <w:numFmt w:val="decimal"/>
      <w:lvlText w:val="%1."/>
      <w:lvlJc w:val="left"/>
      <w:pPr>
        <w:ind w:left="360" w:hanging="360"/>
      </w:pPr>
      <w:rPr>
        <w:rFonts w:hint="default"/>
        <w:b/>
        <w:bCs/>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6D940662"/>
    <w:multiLevelType w:val="hybridMultilevel"/>
    <w:tmpl w:val="22A20D86"/>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5" w15:restartNumberingAfterBreak="0">
    <w:nsid w:val="6F0E398F"/>
    <w:multiLevelType w:val="hybridMultilevel"/>
    <w:tmpl w:val="D020DA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6" w15:restartNumberingAfterBreak="0">
    <w:nsid w:val="6F891B8E"/>
    <w:multiLevelType w:val="hybridMultilevel"/>
    <w:tmpl w:val="A89E503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7" w15:restartNumberingAfterBreak="0">
    <w:nsid w:val="6FE72F10"/>
    <w:multiLevelType w:val="hybridMultilevel"/>
    <w:tmpl w:val="F68AABB4"/>
    <w:lvl w:ilvl="0" w:tplc="EDC2C45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8" w15:restartNumberingAfterBreak="0">
    <w:nsid w:val="70276770"/>
    <w:multiLevelType w:val="hybridMultilevel"/>
    <w:tmpl w:val="20A0009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9" w15:restartNumberingAfterBreak="0">
    <w:nsid w:val="710C1F31"/>
    <w:multiLevelType w:val="hybridMultilevel"/>
    <w:tmpl w:val="A4140C12"/>
    <w:lvl w:ilvl="0" w:tplc="7B446534">
      <w:start w:val="1"/>
      <w:numFmt w:val="decimal"/>
      <w:lvlText w:val="%1."/>
      <w:lvlJc w:val="left"/>
      <w:pPr>
        <w:ind w:left="155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71E244B4"/>
    <w:multiLevelType w:val="hybridMultilevel"/>
    <w:tmpl w:val="FA343350"/>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1" w15:restartNumberingAfterBreak="0">
    <w:nsid w:val="72600E78"/>
    <w:multiLevelType w:val="hybridMultilevel"/>
    <w:tmpl w:val="7464850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2" w15:restartNumberingAfterBreak="0">
    <w:nsid w:val="75DF31BE"/>
    <w:multiLevelType w:val="multilevel"/>
    <w:tmpl w:val="E1CC04F0"/>
    <w:lvl w:ilvl="0">
      <w:start w:val="1"/>
      <w:numFmt w:val="taiwaneseCountingThousand"/>
      <w:lvlText w:val="(%1)"/>
      <w:lvlJc w:val="left"/>
      <w:pPr>
        <w:ind w:left="888" w:hanging="468"/>
      </w:pPr>
      <w:rPr>
        <w:rFonts w:hint="eastAsia"/>
      </w:r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133" w15:restartNumberingAfterBreak="0">
    <w:nsid w:val="76212DAA"/>
    <w:multiLevelType w:val="multilevel"/>
    <w:tmpl w:val="FE382DD2"/>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34" w15:restartNumberingAfterBreak="0">
    <w:nsid w:val="76754736"/>
    <w:multiLevelType w:val="multilevel"/>
    <w:tmpl w:val="26D06DF2"/>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35" w15:restartNumberingAfterBreak="0">
    <w:nsid w:val="771A6C31"/>
    <w:multiLevelType w:val="hybridMultilevel"/>
    <w:tmpl w:val="8E5CD76C"/>
    <w:lvl w:ilvl="0" w:tplc="293C6BDE">
      <w:start w:val="1"/>
      <w:numFmt w:val="taiwaneseCountingThousand"/>
      <w:lvlText w:val="%1、"/>
      <w:lvlJc w:val="left"/>
      <w:pPr>
        <w:ind w:left="1786" w:hanging="432"/>
      </w:pPr>
      <w:rPr>
        <w:rFonts w:ascii="Times New Roman" w:hAnsi="Times New Roman" w:hint="default"/>
      </w:r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136" w15:restartNumberingAfterBreak="0">
    <w:nsid w:val="78BE58FA"/>
    <w:multiLevelType w:val="hybridMultilevel"/>
    <w:tmpl w:val="7C7872B6"/>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7" w15:restartNumberingAfterBreak="0">
    <w:nsid w:val="798367C1"/>
    <w:multiLevelType w:val="hybridMultilevel"/>
    <w:tmpl w:val="F7529956"/>
    <w:lvl w:ilvl="0" w:tplc="18A86BF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8" w15:restartNumberingAfterBreak="0">
    <w:nsid w:val="79FB5D8B"/>
    <w:multiLevelType w:val="hybridMultilevel"/>
    <w:tmpl w:val="F1469492"/>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9" w15:restartNumberingAfterBreak="0">
    <w:nsid w:val="7B3B65EA"/>
    <w:multiLevelType w:val="hybridMultilevel"/>
    <w:tmpl w:val="30466DE2"/>
    <w:lvl w:ilvl="0" w:tplc="04090015">
      <w:start w:val="1"/>
      <w:numFmt w:val="taiwaneseCountingThousand"/>
      <w:lvlText w:val="%1、"/>
      <w:lvlJc w:val="left"/>
      <w:pPr>
        <w:ind w:left="1834" w:hanging="480"/>
      </w:p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140" w15:restartNumberingAfterBreak="0">
    <w:nsid w:val="7B7B68D3"/>
    <w:multiLevelType w:val="hybridMultilevel"/>
    <w:tmpl w:val="8D9E6192"/>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1" w15:restartNumberingAfterBreak="0">
    <w:nsid w:val="7DE10284"/>
    <w:multiLevelType w:val="multilevel"/>
    <w:tmpl w:val="8482ED7C"/>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2" w15:restartNumberingAfterBreak="0">
    <w:nsid w:val="7E752052"/>
    <w:multiLevelType w:val="multilevel"/>
    <w:tmpl w:val="4EF80A96"/>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3" w15:restartNumberingAfterBreak="0">
    <w:nsid w:val="7EEF5A39"/>
    <w:multiLevelType w:val="hybridMultilevel"/>
    <w:tmpl w:val="02DE42C0"/>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4" w15:restartNumberingAfterBreak="0">
    <w:nsid w:val="7F007D0F"/>
    <w:multiLevelType w:val="hybridMultilevel"/>
    <w:tmpl w:val="023E5946"/>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145" w15:restartNumberingAfterBreak="0">
    <w:nsid w:val="7F4979BA"/>
    <w:multiLevelType w:val="hybridMultilevel"/>
    <w:tmpl w:val="74847AB6"/>
    <w:lvl w:ilvl="0" w:tplc="3AD2E9D6">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num w:numId="1">
    <w:abstractNumId w:val="84"/>
  </w:num>
  <w:num w:numId="2">
    <w:abstractNumId w:val="79"/>
  </w:num>
  <w:num w:numId="3">
    <w:abstractNumId w:val="61"/>
  </w:num>
  <w:num w:numId="4">
    <w:abstractNumId w:val="100"/>
  </w:num>
  <w:num w:numId="5">
    <w:abstractNumId w:val="40"/>
  </w:num>
  <w:num w:numId="6">
    <w:abstractNumId w:val="21"/>
  </w:num>
  <w:num w:numId="7">
    <w:abstractNumId w:val="5"/>
  </w:num>
  <w:num w:numId="8">
    <w:abstractNumId w:val="101"/>
  </w:num>
  <w:num w:numId="9">
    <w:abstractNumId w:val="115"/>
  </w:num>
  <w:num w:numId="10">
    <w:abstractNumId w:val="59"/>
  </w:num>
  <w:num w:numId="11">
    <w:abstractNumId w:val="22"/>
  </w:num>
  <w:num w:numId="12">
    <w:abstractNumId w:val="28"/>
  </w:num>
  <w:num w:numId="13">
    <w:abstractNumId w:val="87"/>
  </w:num>
  <w:num w:numId="14">
    <w:abstractNumId w:val="83"/>
  </w:num>
  <w:num w:numId="15">
    <w:abstractNumId w:val="89"/>
  </w:num>
  <w:num w:numId="16">
    <w:abstractNumId w:val="86"/>
  </w:num>
  <w:num w:numId="17">
    <w:abstractNumId w:val="41"/>
  </w:num>
  <w:num w:numId="18">
    <w:abstractNumId w:val="144"/>
  </w:num>
  <w:num w:numId="19">
    <w:abstractNumId w:val="27"/>
  </w:num>
  <w:num w:numId="20">
    <w:abstractNumId w:val="51"/>
  </w:num>
  <w:num w:numId="21">
    <w:abstractNumId w:val="129"/>
  </w:num>
  <w:num w:numId="22">
    <w:abstractNumId w:val="52"/>
  </w:num>
  <w:num w:numId="23">
    <w:abstractNumId w:val="120"/>
  </w:num>
  <w:num w:numId="24">
    <w:abstractNumId w:val="34"/>
  </w:num>
  <w:num w:numId="25">
    <w:abstractNumId w:val="121"/>
  </w:num>
  <w:num w:numId="26">
    <w:abstractNumId w:val="64"/>
  </w:num>
  <w:num w:numId="27">
    <w:abstractNumId w:val="69"/>
  </w:num>
  <w:num w:numId="28">
    <w:abstractNumId w:val="127"/>
  </w:num>
  <w:num w:numId="29">
    <w:abstractNumId w:val="57"/>
  </w:num>
  <w:num w:numId="30">
    <w:abstractNumId w:val="111"/>
  </w:num>
  <w:num w:numId="31">
    <w:abstractNumId w:val="73"/>
  </w:num>
  <w:num w:numId="32">
    <w:abstractNumId w:val="74"/>
  </w:num>
  <w:num w:numId="33">
    <w:abstractNumId w:val="124"/>
  </w:num>
  <w:num w:numId="34">
    <w:abstractNumId w:val="143"/>
  </w:num>
  <w:num w:numId="35">
    <w:abstractNumId w:val="81"/>
  </w:num>
  <w:num w:numId="36">
    <w:abstractNumId w:val="128"/>
  </w:num>
  <w:num w:numId="37">
    <w:abstractNumId w:val="131"/>
  </w:num>
  <w:num w:numId="38">
    <w:abstractNumId w:val="9"/>
  </w:num>
  <w:num w:numId="39">
    <w:abstractNumId w:val="90"/>
  </w:num>
  <w:num w:numId="40">
    <w:abstractNumId w:val="93"/>
  </w:num>
  <w:num w:numId="41">
    <w:abstractNumId w:val="66"/>
  </w:num>
  <w:num w:numId="42">
    <w:abstractNumId w:val="140"/>
  </w:num>
  <w:num w:numId="43">
    <w:abstractNumId w:val="94"/>
  </w:num>
  <w:num w:numId="44">
    <w:abstractNumId w:val="46"/>
  </w:num>
  <w:num w:numId="45">
    <w:abstractNumId w:val="44"/>
  </w:num>
  <w:num w:numId="46">
    <w:abstractNumId w:val="68"/>
  </w:num>
  <w:num w:numId="47">
    <w:abstractNumId w:val="113"/>
  </w:num>
  <w:num w:numId="48">
    <w:abstractNumId w:val="75"/>
  </w:num>
  <w:num w:numId="49">
    <w:abstractNumId w:val="138"/>
  </w:num>
  <w:num w:numId="50">
    <w:abstractNumId w:val="112"/>
  </w:num>
  <w:num w:numId="51">
    <w:abstractNumId w:val="3"/>
  </w:num>
  <w:num w:numId="52">
    <w:abstractNumId w:val="14"/>
  </w:num>
  <w:num w:numId="53">
    <w:abstractNumId w:val="38"/>
  </w:num>
  <w:num w:numId="54">
    <w:abstractNumId w:val="130"/>
  </w:num>
  <w:num w:numId="55">
    <w:abstractNumId w:val="39"/>
  </w:num>
  <w:num w:numId="56">
    <w:abstractNumId w:val="63"/>
  </w:num>
  <w:num w:numId="57">
    <w:abstractNumId w:val="71"/>
  </w:num>
  <w:num w:numId="58">
    <w:abstractNumId w:val="53"/>
  </w:num>
  <w:num w:numId="59">
    <w:abstractNumId w:val="0"/>
  </w:num>
  <w:num w:numId="60">
    <w:abstractNumId w:val="136"/>
  </w:num>
  <w:num w:numId="61">
    <w:abstractNumId w:val="7"/>
  </w:num>
  <w:num w:numId="62">
    <w:abstractNumId w:val="2"/>
  </w:num>
  <w:num w:numId="63">
    <w:abstractNumId w:val="103"/>
  </w:num>
  <w:num w:numId="64">
    <w:abstractNumId w:val="122"/>
  </w:num>
  <w:num w:numId="65">
    <w:abstractNumId w:val="97"/>
  </w:num>
  <w:num w:numId="66">
    <w:abstractNumId w:val="58"/>
  </w:num>
  <w:num w:numId="67">
    <w:abstractNumId w:val="43"/>
  </w:num>
  <w:num w:numId="68">
    <w:abstractNumId w:val="4"/>
  </w:num>
  <w:num w:numId="69">
    <w:abstractNumId w:val="135"/>
  </w:num>
  <w:num w:numId="70">
    <w:abstractNumId w:val="13"/>
  </w:num>
  <w:num w:numId="71">
    <w:abstractNumId w:val="19"/>
  </w:num>
  <w:num w:numId="72">
    <w:abstractNumId w:val="10"/>
  </w:num>
  <w:num w:numId="73">
    <w:abstractNumId w:val="8"/>
  </w:num>
  <w:num w:numId="74">
    <w:abstractNumId w:val="16"/>
  </w:num>
  <w:num w:numId="75">
    <w:abstractNumId w:val="106"/>
  </w:num>
  <w:num w:numId="76">
    <w:abstractNumId w:val="117"/>
  </w:num>
  <w:num w:numId="77">
    <w:abstractNumId w:val="137"/>
  </w:num>
  <w:num w:numId="78">
    <w:abstractNumId w:val="1"/>
  </w:num>
  <w:num w:numId="79">
    <w:abstractNumId w:val="30"/>
  </w:num>
  <w:num w:numId="80">
    <w:abstractNumId w:val="96"/>
  </w:num>
  <w:num w:numId="81">
    <w:abstractNumId w:val="114"/>
  </w:num>
  <w:num w:numId="82">
    <w:abstractNumId w:val="55"/>
  </w:num>
  <w:num w:numId="83">
    <w:abstractNumId w:val="108"/>
  </w:num>
  <w:num w:numId="84">
    <w:abstractNumId w:val="45"/>
  </w:num>
  <w:num w:numId="85">
    <w:abstractNumId w:val="126"/>
  </w:num>
  <w:num w:numId="86">
    <w:abstractNumId w:val="105"/>
  </w:num>
  <w:num w:numId="87">
    <w:abstractNumId w:val="125"/>
  </w:num>
  <w:num w:numId="88">
    <w:abstractNumId w:val="35"/>
  </w:num>
  <w:num w:numId="89">
    <w:abstractNumId w:val="18"/>
  </w:num>
  <w:num w:numId="90">
    <w:abstractNumId w:val="36"/>
  </w:num>
  <w:num w:numId="91">
    <w:abstractNumId w:val="139"/>
  </w:num>
  <w:num w:numId="92">
    <w:abstractNumId w:val="91"/>
  </w:num>
  <w:num w:numId="93">
    <w:abstractNumId w:val="60"/>
  </w:num>
  <w:num w:numId="94">
    <w:abstractNumId w:val="54"/>
  </w:num>
  <w:num w:numId="95">
    <w:abstractNumId w:val="118"/>
  </w:num>
  <w:num w:numId="96">
    <w:abstractNumId w:val="145"/>
  </w:num>
  <w:num w:numId="97">
    <w:abstractNumId w:val="20"/>
  </w:num>
  <w:num w:numId="98">
    <w:abstractNumId w:val="6"/>
  </w:num>
  <w:num w:numId="99">
    <w:abstractNumId w:val="102"/>
  </w:num>
  <w:num w:numId="100">
    <w:abstractNumId w:val="123"/>
  </w:num>
  <w:num w:numId="101">
    <w:abstractNumId w:val="11"/>
  </w:num>
  <w:num w:numId="102">
    <w:abstractNumId w:val="141"/>
  </w:num>
  <w:num w:numId="103">
    <w:abstractNumId w:val="62"/>
  </w:num>
  <w:num w:numId="104">
    <w:abstractNumId w:val="85"/>
  </w:num>
  <w:num w:numId="105">
    <w:abstractNumId w:val="47"/>
  </w:num>
  <w:num w:numId="106">
    <w:abstractNumId w:val="31"/>
  </w:num>
  <w:num w:numId="107">
    <w:abstractNumId w:val="77"/>
  </w:num>
  <w:num w:numId="108">
    <w:abstractNumId w:val="42"/>
  </w:num>
  <w:num w:numId="109">
    <w:abstractNumId w:val="142"/>
  </w:num>
  <w:num w:numId="110">
    <w:abstractNumId w:val="82"/>
  </w:num>
  <w:num w:numId="111">
    <w:abstractNumId w:val="17"/>
  </w:num>
  <w:num w:numId="112">
    <w:abstractNumId w:val="37"/>
  </w:num>
  <w:num w:numId="113">
    <w:abstractNumId w:val="107"/>
  </w:num>
  <w:num w:numId="114">
    <w:abstractNumId w:val="70"/>
  </w:num>
  <w:num w:numId="115">
    <w:abstractNumId w:val="110"/>
  </w:num>
  <w:num w:numId="116">
    <w:abstractNumId w:val="29"/>
  </w:num>
  <w:num w:numId="117">
    <w:abstractNumId w:val="133"/>
  </w:num>
  <w:num w:numId="118">
    <w:abstractNumId w:val="33"/>
  </w:num>
  <w:num w:numId="119">
    <w:abstractNumId w:val="134"/>
  </w:num>
  <w:num w:numId="120">
    <w:abstractNumId w:val="56"/>
  </w:num>
  <w:num w:numId="121">
    <w:abstractNumId w:val="132"/>
  </w:num>
  <w:num w:numId="122">
    <w:abstractNumId w:val="76"/>
  </w:num>
  <w:num w:numId="123">
    <w:abstractNumId w:val="65"/>
  </w:num>
  <w:num w:numId="124">
    <w:abstractNumId w:val="88"/>
  </w:num>
  <w:num w:numId="125">
    <w:abstractNumId w:val="48"/>
  </w:num>
  <w:num w:numId="126">
    <w:abstractNumId w:val="15"/>
  </w:num>
  <w:num w:numId="127">
    <w:abstractNumId w:val="26"/>
  </w:num>
  <w:num w:numId="128">
    <w:abstractNumId w:val="49"/>
  </w:num>
  <w:num w:numId="129">
    <w:abstractNumId w:val="78"/>
  </w:num>
  <w:num w:numId="130">
    <w:abstractNumId w:val="98"/>
  </w:num>
  <w:num w:numId="131">
    <w:abstractNumId w:val="95"/>
  </w:num>
  <w:num w:numId="132">
    <w:abstractNumId w:val="80"/>
  </w:num>
  <w:num w:numId="133">
    <w:abstractNumId w:val="24"/>
  </w:num>
  <w:num w:numId="134">
    <w:abstractNumId w:val="99"/>
  </w:num>
  <w:num w:numId="135">
    <w:abstractNumId w:val="116"/>
  </w:num>
  <w:num w:numId="136">
    <w:abstractNumId w:val="50"/>
  </w:num>
  <w:num w:numId="137">
    <w:abstractNumId w:val="32"/>
  </w:num>
  <w:num w:numId="138">
    <w:abstractNumId w:val="12"/>
  </w:num>
  <w:num w:numId="139">
    <w:abstractNumId w:val="25"/>
  </w:num>
  <w:num w:numId="140">
    <w:abstractNumId w:val="92"/>
  </w:num>
  <w:num w:numId="141">
    <w:abstractNumId w:val="23"/>
  </w:num>
  <w:num w:numId="142">
    <w:abstractNumId w:val="67"/>
  </w:num>
  <w:num w:numId="143">
    <w:abstractNumId w:val="119"/>
  </w:num>
  <w:num w:numId="144">
    <w:abstractNumId w:val="109"/>
  </w:num>
  <w:num w:numId="145">
    <w:abstractNumId w:val="72"/>
  </w:num>
  <w:num w:numId="146">
    <w:abstractNumId w:val="104"/>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defaultTabStop w:val="479"/>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4A"/>
    <w:rsid w:val="000018D7"/>
    <w:rsid w:val="00003BA2"/>
    <w:rsid w:val="00006F5E"/>
    <w:rsid w:val="00011543"/>
    <w:rsid w:val="00017587"/>
    <w:rsid w:val="000179C7"/>
    <w:rsid w:val="00017FD9"/>
    <w:rsid w:val="0003071D"/>
    <w:rsid w:val="0003246C"/>
    <w:rsid w:val="00032AD5"/>
    <w:rsid w:val="00033851"/>
    <w:rsid w:val="00035FB0"/>
    <w:rsid w:val="00036F44"/>
    <w:rsid w:val="00043255"/>
    <w:rsid w:val="000503FE"/>
    <w:rsid w:val="00054899"/>
    <w:rsid w:val="000570C9"/>
    <w:rsid w:val="00057771"/>
    <w:rsid w:val="00067B37"/>
    <w:rsid w:val="0007007A"/>
    <w:rsid w:val="0007283A"/>
    <w:rsid w:val="0007560C"/>
    <w:rsid w:val="00080385"/>
    <w:rsid w:val="00081C4E"/>
    <w:rsid w:val="0008431C"/>
    <w:rsid w:val="0008778C"/>
    <w:rsid w:val="00090314"/>
    <w:rsid w:val="000A110E"/>
    <w:rsid w:val="000A26D7"/>
    <w:rsid w:val="000A5465"/>
    <w:rsid w:val="000A7B46"/>
    <w:rsid w:val="000B093C"/>
    <w:rsid w:val="000D7EA4"/>
    <w:rsid w:val="000E3BC9"/>
    <w:rsid w:val="000E536B"/>
    <w:rsid w:val="000E6E2D"/>
    <w:rsid w:val="000F2C2A"/>
    <w:rsid w:val="000F6F39"/>
    <w:rsid w:val="000F6FAB"/>
    <w:rsid w:val="00101BB2"/>
    <w:rsid w:val="00105293"/>
    <w:rsid w:val="0010689B"/>
    <w:rsid w:val="00107480"/>
    <w:rsid w:val="001113CC"/>
    <w:rsid w:val="00111F21"/>
    <w:rsid w:val="001174F9"/>
    <w:rsid w:val="0012004A"/>
    <w:rsid w:val="00120407"/>
    <w:rsid w:val="001233A2"/>
    <w:rsid w:val="00123D1B"/>
    <w:rsid w:val="001316B1"/>
    <w:rsid w:val="00131CAB"/>
    <w:rsid w:val="001331A9"/>
    <w:rsid w:val="001359C2"/>
    <w:rsid w:val="001401E3"/>
    <w:rsid w:val="00141763"/>
    <w:rsid w:val="00156CEE"/>
    <w:rsid w:val="001631E2"/>
    <w:rsid w:val="00165683"/>
    <w:rsid w:val="00167217"/>
    <w:rsid w:val="001702CC"/>
    <w:rsid w:val="0017534A"/>
    <w:rsid w:val="001757EC"/>
    <w:rsid w:val="00182EA8"/>
    <w:rsid w:val="00190106"/>
    <w:rsid w:val="00191FC3"/>
    <w:rsid w:val="00193AE4"/>
    <w:rsid w:val="00195134"/>
    <w:rsid w:val="001A1406"/>
    <w:rsid w:val="001A36A8"/>
    <w:rsid w:val="001A525F"/>
    <w:rsid w:val="001A714D"/>
    <w:rsid w:val="001B08FB"/>
    <w:rsid w:val="001B1227"/>
    <w:rsid w:val="001B1267"/>
    <w:rsid w:val="001B1D88"/>
    <w:rsid w:val="001B5CBF"/>
    <w:rsid w:val="001C04ED"/>
    <w:rsid w:val="001C1730"/>
    <w:rsid w:val="001C3C14"/>
    <w:rsid w:val="001D0D3C"/>
    <w:rsid w:val="001E2BBE"/>
    <w:rsid w:val="001E397F"/>
    <w:rsid w:val="001E6D76"/>
    <w:rsid w:val="001F1FA8"/>
    <w:rsid w:val="001F75B9"/>
    <w:rsid w:val="001F7845"/>
    <w:rsid w:val="00202153"/>
    <w:rsid w:val="00203CC6"/>
    <w:rsid w:val="00204B59"/>
    <w:rsid w:val="00212C3C"/>
    <w:rsid w:val="0022081F"/>
    <w:rsid w:val="002337A7"/>
    <w:rsid w:val="00235444"/>
    <w:rsid w:val="002371C0"/>
    <w:rsid w:val="002425C8"/>
    <w:rsid w:val="00242D9E"/>
    <w:rsid w:val="00243277"/>
    <w:rsid w:val="002434B1"/>
    <w:rsid w:val="00243E6C"/>
    <w:rsid w:val="00251E56"/>
    <w:rsid w:val="00255EFD"/>
    <w:rsid w:val="0027271C"/>
    <w:rsid w:val="002732F0"/>
    <w:rsid w:val="00277BC8"/>
    <w:rsid w:val="00277EB9"/>
    <w:rsid w:val="002840AD"/>
    <w:rsid w:val="00286409"/>
    <w:rsid w:val="00292E0A"/>
    <w:rsid w:val="002942E5"/>
    <w:rsid w:val="002956C5"/>
    <w:rsid w:val="00296942"/>
    <w:rsid w:val="00297FF8"/>
    <w:rsid w:val="002A79D9"/>
    <w:rsid w:val="002B29DD"/>
    <w:rsid w:val="002B721F"/>
    <w:rsid w:val="002B7E20"/>
    <w:rsid w:val="002C7E25"/>
    <w:rsid w:val="002D4E75"/>
    <w:rsid w:val="002D5EC1"/>
    <w:rsid w:val="002E338D"/>
    <w:rsid w:val="002E64F9"/>
    <w:rsid w:val="002F2997"/>
    <w:rsid w:val="002F4D55"/>
    <w:rsid w:val="003006DB"/>
    <w:rsid w:val="00302078"/>
    <w:rsid w:val="003037BB"/>
    <w:rsid w:val="0030536C"/>
    <w:rsid w:val="00305A67"/>
    <w:rsid w:val="003118A2"/>
    <w:rsid w:val="00314299"/>
    <w:rsid w:val="00327110"/>
    <w:rsid w:val="00331485"/>
    <w:rsid w:val="00332DC8"/>
    <w:rsid w:val="00347BBA"/>
    <w:rsid w:val="0035758F"/>
    <w:rsid w:val="00361B56"/>
    <w:rsid w:val="00367F7F"/>
    <w:rsid w:val="00370D64"/>
    <w:rsid w:val="0037179C"/>
    <w:rsid w:val="00373297"/>
    <w:rsid w:val="00374BC4"/>
    <w:rsid w:val="003765A0"/>
    <w:rsid w:val="00380D45"/>
    <w:rsid w:val="00380E46"/>
    <w:rsid w:val="0038590D"/>
    <w:rsid w:val="003862A1"/>
    <w:rsid w:val="003960D6"/>
    <w:rsid w:val="003A5CE0"/>
    <w:rsid w:val="003B676C"/>
    <w:rsid w:val="003B6E54"/>
    <w:rsid w:val="003C0895"/>
    <w:rsid w:val="003C2DF6"/>
    <w:rsid w:val="003C324A"/>
    <w:rsid w:val="003C638B"/>
    <w:rsid w:val="003C706B"/>
    <w:rsid w:val="003C712E"/>
    <w:rsid w:val="003C7D91"/>
    <w:rsid w:val="003E16C1"/>
    <w:rsid w:val="003E38DF"/>
    <w:rsid w:val="003E6D04"/>
    <w:rsid w:val="003E7851"/>
    <w:rsid w:val="003F0FCF"/>
    <w:rsid w:val="003F7A47"/>
    <w:rsid w:val="00401002"/>
    <w:rsid w:val="00405623"/>
    <w:rsid w:val="00411BD9"/>
    <w:rsid w:val="004132C1"/>
    <w:rsid w:val="00415F42"/>
    <w:rsid w:val="00420A2F"/>
    <w:rsid w:val="00423055"/>
    <w:rsid w:val="00423815"/>
    <w:rsid w:val="004267AC"/>
    <w:rsid w:val="0043014A"/>
    <w:rsid w:val="00431C2B"/>
    <w:rsid w:val="004332D3"/>
    <w:rsid w:val="0044381D"/>
    <w:rsid w:val="00444E27"/>
    <w:rsid w:val="00446AD7"/>
    <w:rsid w:val="0045045C"/>
    <w:rsid w:val="0045128C"/>
    <w:rsid w:val="0045225A"/>
    <w:rsid w:val="004540F5"/>
    <w:rsid w:val="00456223"/>
    <w:rsid w:val="00467E2F"/>
    <w:rsid w:val="00473C41"/>
    <w:rsid w:val="00474B4C"/>
    <w:rsid w:val="004775BF"/>
    <w:rsid w:val="00486252"/>
    <w:rsid w:val="0049005A"/>
    <w:rsid w:val="00490829"/>
    <w:rsid w:val="004911F4"/>
    <w:rsid w:val="00491311"/>
    <w:rsid w:val="00492EF9"/>
    <w:rsid w:val="00493BA3"/>
    <w:rsid w:val="004952BE"/>
    <w:rsid w:val="004A1DCD"/>
    <w:rsid w:val="004B2F9A"/>
    <w:rsid w:val="004B53F1"/>
    <w:rsid w:val="004B56B9"/>
    <w:rsid w:val="004B6007"/>
    <w:rsid w:val="004B7C07"/>
    <w:rsid w:val="004B7D2A"/>
    <w:rsid w:val="004D0986"/>
    <w:rsid w:val="004D1A01"/>
    <w:rsid w:val="004D1E90"/>
    <w:rsid w:val="004D23A7"/>
    <w:rsid w:val="004D2A12"/>
    <w:rsid w:val="004E0531"/>
    <w:rsid w:val="004E2014"/>
    <w:rsid w:val="004E430B"/>
    <w:rsid w:val="004E57DE"/>
    <w:rsid w:val="004F42D9"/>
    <w:rsid w:val="004F4E4B"/>
    <w:rsid w:val="0050106B"/>
    <w:rsid w:val="005037EA"/>
    <w:rsid w:val="00504144"/>
    <w:rsid w:val="005066B0"/>
    <w:rsid w:val="00506740"/>
    <w:rsid w:val="00506B3A"/>
    <w:rsid w:val="00510145"/>
    <w:rsid w:val="00516316"/>
    <w:rsid w:val="00526EE3"/>
    <w:rsid w:val="00530E96"/>
    <w:rsid w:val="0053207F"/>
    <w:rsid w:val="00532459"/>
    <w:rsid w:val="00533D83"/>
    <w:rsid w:val="0053616D"/>
    <w:rsid w:val="00565947"/>
    <w:rsid w:val="005673C4"/>
    <w:rsid w:val="005720E7"/>
    <w:rsid w:val="00574444"/>
    <w:rsid w:val="00574D35"/>
    <w:rsid w:val="00575161"/>
    <w:rsid w:val="005769CD"/>
    <w:rsid w:val="00577CA8"/>
    <w:rsid w:val="00580FBD"/>
    <w:rsid w:val="005823CF"/>
    <w:rsid w:val="00587FDD"/>
    <w:rsid w:val="00590D80"/>
    <w:rsid w:val="00592571"/>
    <w:rsid w:val="005930D8"/>
    <w:rsid w:val="00594735"/>
    <w:rsid w:val="00597187"/>
    <w:rsid w:val="005A4D66"/>
    <w:rsid w:val="005A617E"/>
    <w:rsid w:val="005B5C28"/>
    <w:rsid w:val="005C0DDF"/>
    <w:rsid w:val="005C30F0"/>
    <w:rsid w:val="005C6BF7"/>
    <w:rsid w:val="005C6C84"/>
    <w:rsid w:val="005C7BBD"/>
    <w:rsid w:val="005D66D8"/>
    <w:rsid w:val="005E489F"/>
    <w:rsid w:val="006015CA"/>
    <w:rsid w:val="0060349F"/>
    <w:rsid w:val="00605EC8"/>
    <w:rsid w:val="00610078"/>
    <w:rsid w:val="00611AC8"/>
    <w:rsid w:val="00611E73"/>
    <w:rsid w:val="00612AF3"/>
    <w:rsid w:val="0061457A"/>
    <w:rsid w:val="00616766"/>
    <w:rsid w:val="006173F8"/>
    <w:rsid w:val="00624C23"/>
    <w:rsid w:val="006266AC"/>
    <w:rsid w:val="00626DD2"/>
    <w:rsid w:val="00631FD2"/>
    <w:rsid w:val="0063605D"/>
    <w:rsid w:val="006367CE"/>
    <w:rsid w:val="0063788C"/>
    <w:rsid w:val="00646CC7"/>
    <w:rsid w:val="0065576A"/>
    <w:rsid w:val="00666D30"/>
    <w:rsid w:val="0067155D"/>
    <w:rsid w:val="00671A87"/>
    <w:rsid w:val="00673A9D"/>
    <w:rsid w:val="00680E4E"/>
    <w:rsid w:val="00680E79"/>
    <w:rsid w:val="0068426F"/>
    <w:rsid w:val="00684A4B"/>
    <w:rsid w:val="00684AE8"/>
    <w:rsid w:val="006916A7"/>
    <w:rsid w:val="006A41E7"/>
    <w:rsid w:val="006A5D62"/>
    <w:rsid w:val="006A5F65"/>
    <w:rsid w:val="006A7952"/>
    <w:rsid w:val="006B67DC"/>
    <w:rsid w:val="006C4160"/>
    <w:rsid w:val="006D0D5E"/>
    <w:rsid w:val="006D25D5"/>
    <w:rsid w:val="006E2021"/>
    <w:rsid w:val="006E2DAD"/>
    <w:rsid w:val="006E2DDB"/>
    <w:rsid w:val="006E3BB1"/>
    <w:rsid w:val="006E3D7C"/>
    <w:rsid w:val="006E4529"/>
    <w:rsid w:val="006E5586"/>
    <w:rsid w:val="006E6917"/>
    <w:rsid w:val="006F006A"/>
    <w:rsid w:val="006F15D5"/>
    <w:rsid w:val="006F6CEB"/>
    <w:rsid w:val="00705254"/>
    <w:rsid w:val="00710FFA"/>
    <w:rsid w:val="00713819"/>
    <w:rsid w:val="00721FD0"/>
    <w:rsid w:val="007237D3"/>
    <w:rsid w:val="007262BE"/>
    <w:rsid w:val="00732B4E"/>
    <w:rsid w:val="00733B99"/>
    <w:rsid w:val="0074320C"/>
    <w:rsid w:val="00745644"/>
    <w:rsid w:val="00745EE5"/>
    <w:rsid w:val="00754702"/>
    <w:rsid w:val="007553FE"/>
    <w:rsid w:val="007567C5"/>
    <w:rsid w:val="00761708"/>
    <w:rsid w:val="007647BB"/>
    <w:rsid w:val="0076677A"/>
    <w:rsid w:val="00766C4B"/>
    <w:rsid w:val="007708DC"/>
    <w:rsid w:val="00772BF1"/>
    <w:rsid w:val="0077350D"/>
    <w:rsid w:val="00776582"/>
    <w:rsid w:val="0078478B"/>
    <w:rsid w:val="00787660"/>
    <w:rsid w:val="00787B87"/>
    <w:rsid w:val="00792710"/>
    <w:rsid w:val="0079663C"/>
    <w:rsid w:val="007A35B6"/>
    <w:rsid w:val="007A62AD"/>
    <w:rsid w:val="007A71A6"/>
    <w:rsid w:val="007B12A6"/>
    <w:rsid w:val="007B1B98"/>
    <w:rsid w:val="007B1D26"/>
    <w:rsid w:val="007B7C5B"/>
    <w:rsid w:val="007C4C70"/>
    <w:rsid w:val="007C6768"/>
    <w:rsid w:val="007D22B4"/>
    <w:rsid w:val="007D4F14"/>
    <w:rsid w:val="007D5F8A"/>
    <w:rsid w:val="007D6790"/>
    <w:rsid w:val="007E0219"/>
    <w:rsid w:val="007E2A66"/>
    <w:rsid w:val="008008EE"/>
    <w:rsid w:val="008045A9"/>
    <w:rsid w:val="008058C0"/>
    <w:rsid w:val="00805D34"/>
    <w:rsid w:val="008075FF"/>
    <w:rsid w:val="00810A7A"/>
    <w:rsid w:val="008120A6"/>
    <w:rsid w:val="0081419B"/>
    <w:rsid w:val="00815231"/>
    <w:rsid w:val="008171D4"/>
    <w:rsid w:val="00821956"/>
    <w:rsid w:val="008230DF"/>
    <w:rsid w:val="00827E0A"/>
    <w:rsid w:val="008327F8"/>
    <w:rsid w:val="00836427"/>
    <w:rsid w:val="008442D8"/>
    <w:rsid w:val="008510C3"/>
    <w:rsid w:val="00852692"/>
    <w:rsid w:val="0085575D"/>
    <w:rsid w:val="0086124E"/>
    <w:rsid w:val="00861499"/>
    <w:rsid w:val="00875B90"/>
    <w:rsid w:val="008763E0"/>
    <w:rsid w:val="0087654D"/>
    <w:rsid w:val="00876C57"/>
    <w:rsid w:val="008776D6"/>
    <w:rsid w:val="00883079"/>
    <w:rsid w:val="00883115"/>
    <w:rsid w:val="00883B2C"/>
    <w:rsid w:val="00885A26"/>
    <w:rsid w:val="0088696B"/>
    <w:rsid w:val="00890809"/>
    <w:rsid w:val="008961F5"/>
    <w:rsid w:val="00896363"/>
    <w:rsid w:val="00897FD5"/>
    <w:rsid w:val="008A2373"/>
    <w:rsid w:val="008B2265"/>
    <w:rsid w:val="008B45D5"/>
    <w:rsid w:val="008C75FF"/>
    <w:rsid w:val="008D0836"/>
    <w:rsid w:val="008D2AC4"/>
    <w:rsid w:val="008D38F4"/>
    <w:rsid w:val="008D55E6"/>
    <w:rsid w:val="008D5A19"/>
    <w:rsid w:val="008E4CC9"/>
    <w:rsid w:val="008F0854"/>
    <w:rsid w:val="008F1E7C"/>
    <w:rsid w:val="008F2D06"/>
    <w:rsid w:val="009004D4"/>
    <w:rsid w:val="00917A8F"/>
    <w:rsid w:val="00922914"/>
    <w:rsid w:val="00925482"/>
    <w:rsid w:val="00926546"/>
    <w:rsid w:val="00931913"/>
    <w:rsid w:val="00931FE8"/>
    <w:rsid w:val="0093287A"/>
    <w:rsid w:val="00934969"/>
    <w:rsid w:val="00940558"/>
    <w:rsid w:val="00940C48"/>
    <w:rsid w:val="00941499"/>
    <w:rsid w:val="00946C67"/>
    <w:rsid w:val="00946D57"/>
    <w:rsid w:val="0095170C"/>
    <w:rsid w:val="00953387"/>
    <w:rsid w:val="00954EC4"/>
    <w:rsid w:val="00960741"/>
    <w:rsid w:val="00963B18"/>
    <w:rsid w:val="00971E3A"/>
    <w:rsid w:val="009724DF"/>
    <w:rsid w:val="00973678"/>
    <w:rsid w:val="009755BE"/>
    <w:rsid w:val="00975D22"/>
    <w:rsid w:val="00981506"/>
    <w:rsid w:val="00985122"/>
    <w:rsid w:val="00985212"/>
    <w:rsid w:val="00986623"/>
    <w:rsid w:val="00987966"/>
    <w:rsid w:val="009918FA"/>
    <w:rsid w:val="00993122"/>
    <w:rsid w:val="00994E53"/>
    <w:rsid w:val="009A0651"/>
    <w:rsid w:val="009A12E5"/>
    <w:rsid w:val="009A30DA"/>
    <w:rsid w:val="009A3DFE"/>
    <w:rsid w:val="009A5A64"/>
    <w:rsid w:val="009A7C57"/>
    <w:rsid w:val="009B32B3"/>
    <w:rsid w:val="009B5160"/>
    <w:rsid w:val="009B526A"/>
    <w:rsid w:val="009B5CAC"/>
    <w:rsid w:val="009C3E89"/>
    <w:rsid w:val="009C5023"/>
    <w:rsid w:val="009C543C"/>
    <w:rsid w:val="009C5617"/>
    <w:rsid w:val="009C6F13"/>
    <w:rsid w:val="009D036E"/>
    <w:rsid w:val="009D22AF"/>
    <w:rsid w:val="009D2628"/>
    <w:rsid w:val="009D321B"/>
    <w:rsid w:val="009D59A6"/>
    <w:rsid w:val="009E3FAB"/>
    <w:rsid w:val="009E4445"/>
    <w:rsid w:val="009E4B04"/>
    <w:rsid w:val="009F1B8B"/>
    <w:rsid w:val="009F6313"/>
    <w:rsid w:val="009F6AC9"/>
    <w:rsid w:val="00A00DB1"/>
    <w:rsid w:val="00A13451"/>
    <w:rsid w:val="00A1560D"/>
    <w:rsid w:val="00A16BC9"/>
    <w:rsid w:val="00A218D6"/>
    <w:rsid w:val="00A226E4"/>
    <w:rsid w:val="00A24919"/>
    <w:rsid w:val="00A2647F"/>
    <w:rsid w:val="00A3111E"/>
    <w:rsid w:val="00A35A1D"/>
    <w:rsid w:val="00A37448"/>
    <w:rsid w:val="00A41F75"/>
    <w:rsid w:val="00A530D8"/>
    <w:rsid w:val="00A57819"/>
    <w:rsid w:val="00A608EE"/>
    <w:rsid w:val="00A62739"/>
    <w:rsid w:val="00A64F08"/>
    <w:rsid w:val="00A71673"/>
    <w:rsid w:val="00A74EAB"/>
    <w:rsid w:val="00A806D0"/>
    <w:rsid w:val="00A810EB"/>
    <w:rsid w:val="00A86353"/>
    <w:rsid w:val="00A8766C"/>
    <w:rsid w:val="00A90B24"/>
    <w:rsid w:val="00A911A5"/>
    <w:rsid w:val="00A92F78"/>
    <w:rsid w:val="00A9438B"/>
    <w:rsid w:val="00A94D62"/>
    <w:rsid w:val="00A97651"/>
    <w:rsid w:val="00AA3DB9"/>
    <w:rsid w:val="00AA6560"/>
    <w:rsid w:val="00AA6B90"/>
    <w:rsid w:val="00AA7D4C"/>
    <w:rsid w:val="00AB4229"/>
    <w:rsid w:val="00AB6BB1"/>
    <w:rsid w:val="00AC11AA"/>
    <w:rsid w:val="00AC1E2E"/>
    <w:rsid w:val="00AC5AD4"/>
    <w:rsid w:val="00AC7EED"/>
    <w:rsid w:val="00AD0797"/>
    <w:rsid w:val="00AD5196"/>
    <w:rsid w:val="00AD6D2C"/>
    <w:rsid w:val="00AE170D"/>
    <w:rsid w:val="00AE548B"/>
    <w:rsid w:val="00AE6D10"/>
    <w:rsid w:val="00AF4567"/>
    <w:rsid w:val="00AF4B17"/>
    <w:rsid w:val="00AF611F"/>
    <w:rsid w:val="00AF74A3"/>
    <w:rsid w:val="00B02866"/>
    <w:rsid w:val="00B033CC"/>
    <w:rsid w:val="00B03665"/>
    <w:rsid w:val="00B055AD"/>
    <w:rsid w:val="00B05EBA"/>
    <w:rsid w:val="00B07F16"/>
    <w:rsid w:val="00B2296C"/>
    <w:rsid w:val="00B34509"/>
    <w:rsid w:val="00B357E4"/>
    <w:rsid w:val="00B375F3"/>
    <w:rsid w:val="00B41469"/>
    <w:rsid w:val="00B47891"/>
    <w:rsid w:val="00B52473"/>
    <w:rsid w:val="00B52D70"/>
    <w:rsid w:val="00B56D5C"/>
    <w:rsid w:val="00B602A9"/>
    <w:rsid w:val="00B60A4B"/>
    <w:rsid w:val="00B62700"/>
    <w:rsid w:val="00B64125"/>
    <w:rsid w:val="00B64659"/>
    <w:rsid w:val="00B658FD"/>
    <w:rsid w:val="00B659F7"/>
    <w:rsid w:val="00B663AF"/>
    <w:rsid w:val="00B73199"/>
    <w:rsid w:val="00B75BDB"/>
    <w:rsid w:val="00B76DEA"/>
    <w:rsid w:val="00B84C46"/>
    <w:rsid w:val="00B85DF0"/>
    <w:rsid w:val="00B8787B"/>
    <w:rsid w:val="00B91643"/>
    <w:rsid w:val="00B95ED9"/>
    <w:rsid w:val="00B97B87"/>
    <w:rsid w:val="00BA06AA"/>
    <w:rsid w:val="00BA3AD4"/>
    <w:rsid w:val="00BA4AFC"/>
    <w:rsid w:val="00BA75CD"/>
    <w:rsid w:val="00BB676C"/>
    <w:rsid w:val="00BB6907"/>
    <w:rsid w:val="00BC7B8A"/>
    <w:rsid w:val="00BC7E2C"/>
    <w:rsid w:val="00BD32F1"/>
    <w:rsid w:val="00BD5AC0"/>
    <w:rsid w:val="00BD5BB9"/>
    <w:rsid w:val="00BD695D"/>
    <w:rsid w:val="00BD725B"/>
    <w:rsid w:val="00BE01DF"/>
    <w:rsid w:val="00BE15E6"/>
    <w:rsid w:val="00BE2EA4"/>
    <w:rsid w:val="00BE567B"/>
    <w:rsid w:val="00BE6AAF"/>
    <w:rsid w:val="00BF00ED"/>
    <w:rsid w:val="00BF14AB"/>
    <w:rsid w:val="00BF25E2"/>
    <w:rsid w:val="00BF6C64"/>
    <w:rsid w:val="00BF7CC3"/>
    <w:rsid w:val="00C15D55"/>
    <w:rsid w:val="00C17693"/>
    <w:rsid w:val="00C21FD1"/>
    <w:rsid w:val="00C40572"/>
    <w:rsid w:val="00C44D68"/>
    <w:rsid w:val="00C456AC"/>
    <w:rsid w:val="00C47FE4"/>
    <w:rsid w:val="00C51B85"/>
    <w:rsid w:val="00C529F2"/>
    <w:rsid w:val="00C554E2"/>
    <w:rsid w:val="00C62ECC"/>
    <w:rsid w:val="00C6371A"/>
    <w:rsid w:val="00C6582D"/>
    <w:rsid w:val="00C66714"/>
    <w:rsid w:val="00C668EB"/>
    <w:rsid w:val="00C75EA6"/>
    <w:rsid w:val="00C810E2"/>
    <w:rsid w:val="00C81278"/>
    <w:rsid w:val="00C85F2B"/>
    <w:rsid w:val="00C8769B"/>
    <w:rsid w:val="00C916B1"/>
    <w:rsid w:val="00C93AB6"/>
    <w:rsid w:val="00C97B3B"/>
    <w:rsid w:val="00CA420C"/>
    <w:rsid w:val="00CB2CD1"/>
    <w:rsid w:val="00CB4B74"/>
    <w:rsid w:val="00CB7BFE"/>
    <w:rsid w:val="00CC46C1"/>
    <w:rsid w:val="00CC4CE1"/>
    <w:rsid w:val="00CD356E"/>
    <w:rsid w:val="00CE0826"/>
    <w:rsid w:val="00CE3F83"/>
    <w:rsid w:val="00CE591A"/>
    <w:rsid w:val="00CE6F85"/>
    <w:rsid w:val="00CF0D89"/>
    <w:rsid w:val="00CF2A44"/>
    <w:rsid w:val="00CF4E99"/>
    <w:rsid w:val="00D00B52"/>
    <w:rsid w:val="00D00E0E"/>
    <w:rsid w:val="00D05087"/>
    <w:rsid w:val="00D10ADC"/>
    <w:rsid w:val="00D11B42"/>
    <w:rsid w:val="00D13E49"/>
    <w:rsid w:val="00D14377"/>
    <w:rsid w:val="00D1458A"/>
    <w:rsid w:val="00D15136"/>
    <w:rsid w:val="00D16225"/>
    <w:rsid w:val="00D2492A"/>
    <w:rsid w:val="00D41CA1"/>
    <w:rsid w:val="00D43180"/>
    <w:rsid w:val="00D4661A"/>
    <w:rsid w:val="00D4686A"/>
    <w:rsid w:val="00D47760"/>
    <w:rsid w:val="00D47D75"/>
    <w:rsid w:val="00D5014F"/>
    <w:rsid w:val="00D513A9"/>
    <w:rsid w:val="00D517A8"/>
    <w:rsid w:val="00D52A91"/>
    <w:rsid w:val="00D54D4D"/>
    <w:rsid w:val="00D56F2C"/>
    <w:rsid w:val="00D62EAF"/>
    <w:rsid w:val="00D63E70"/>
    <w:rsid w:val="00D7287E"/>
    <w:rsid w:val="00D8077D"/>
    <w:rsid w:val="00D8367B"/>
    <w:rsid w:val="00D868B9"/>
    <w:rsid w:val="00D87D07"/>
    <w:rsid w:val="00D9528A"/>
    <w:rsid w:val="00D96E85"/>
    <w:rsid w:val="00DA1585"/>
    <w:rsid w:val="00DA392A"/>
    <w:rsid w:val="00DA68A9"/>
    <w:rsid w:val="00DB084A"/>
    <w:rsid w:val="00DC0D1C"/>
    <w:rsid w:val="00DC2D7A"/>
    <w:rsid w:val="00DC39AB"/>
    <w:rsid w:val="00DC4F34"/>
    <w:rsid w:val="00DC70CF"/>
    <w:rsid w:val="00DD4834"/>
    <w:rsid w:val="00DD69C5"/>
    <w:rsid w:val="00DE19B0"/>
    <w:rsid w:val="00DE2422"/>
    <w:rsid w:val="00DE6303"/>
    <w:rsid w:val="00DE67EF"/>
    <w:rsid w:val="00DE72E1"/>
    <w:rsid w:val="00DF01EE"/>
    <w:rsid w:val="00DF4559"/>
    <w:rsid w:val="00E009BE"/>
    <w:rsid w:val="00E03C04"/>
    <w:rsid w:val="00E04140"/>
    <w:rsid w:val="00E139CB"/>
    <w:rsid w:val="00E1616B"/>
    <w:rsid w:val="00E169D0"/>
    <w:rsid w:val="00E2796D"/>
    <w:rsid w:val="00E30144"/>
    <w:rsid w:val="00E468F5"/>
    <w:rsid w:val="00E50168"/>
    <w:rsid w:val="00E5055D"/>
    <w:rsid w:val="00E545C8"/>
    <w:rsid w:val="00E56927"/>
    <w:rsid w:val="00E6042E"/>
    <w:rsid w:val="00E60D89"/>
    <w:rsid w:val="00E6330B"/>
    <w:rsid w:val="00E700A3"/>
    <w:rsid w:val="00E71379"/>
    <w:rsid w:val="00E7389B"/>
    <w:rsid w:val="00E74420"/>
    <w:rsid w:val="00E747A4"/>
    <w:rsid w:val="00E81176"/>
    <w:rsid w:val="00E81AF8"/>
    <w:rsid w:val="00E83354"/>
    <w:rsid w:val="00E846B1"/>
    <w:rsid w:val="00E90B6A"/>
    <w:rsid w:val="00E951C4"/>
    <w:rsid w:val="00E96450"/>
    <w:rsid w:val="00EA058B"/>
    <w:rsid w:val="00EA0755"/>
    <w:rsid w:val="00EA090E"/>
    <w:rsid w:val="00EA2E54"/>
    <w:rsid w:val="00EB3F38"/>
    <w:rsid w:val="00EB79E5"/>
    <w:rsid w:val="00EC041E"/>
    <w:rsid w:val="00EC20FC"/>
    <w:rsid w:val="00EC4245"/>
    <w:rsid w:val="00EC49BA"/>
    <w:rsid w:val="00ED4A1E"/>
    <w:rsid w:val="00ED513F"/>
    <w:rsid w:val="00ED526A"/>
    <w:rsid w:val="00EE13E1"/>
    <w:rsid w:val="00EE61F8"/>
    <w:rsid w:val="00EE700B"/>
    <w:rsid w:val="00EF0EB5"/>
    <w:rsid w:val="00EF7E9C"/>
    <w:rsid w:val="00EF7EC6"/>
    <w:rsid w:val="00F0797F"/>
    <w:rsid w:val="00F14979"/>
    <w:rsid w:val="00F14A07"/>
    <w:rsid w:val="00F14F76"/>
    <w:rsid w:val="00F1709A"/>
    <w:rsid w:val="00F17123"/>
    <w:rsid w:val="00F17CF1"/>
    <w:rsid w:val="00F22EB1"/>
    <w:rsid w:val="00F24A84"/>
    <w:rsid w:val="00F24F57"/>
    <w:rsid w:val="00F3103B"/>
    <w:rsid w:val="00F34776"/>
    <w:rsid w:val="00F3690D"/>
    <w:rsid w:val="00F36C2D"/>
    <w:rsid w:val="00F36D73"/>
    <w:rsid w:val="00F4405C"/>
    <w:rsid w:val="00F442A9"/>
    <w:rsid w:val="00F50D11"/>
    <w:rsid w:val="00F55E65"/>
    <w:rsid w:val="00F57EFB"/>
    <w:rsid w:val="00F61A02"/>
    <w:rsid w:val="00F64C82"/>
    <w:rsid w:val="00F65E3C"/>
    <w:rsid w:val="00F67C37"/>
    <w:rsid w:val="00F72C31"/>
    <w:rsid w:val="00F743A7"/>
    <w:rsid w:val="00F75DDE"/>
    <w:rsid w:val="00F76692"/>
    <w:rsid w:val="00F81B42"/>
    <w:rsid w:val="00F84EB3"/>
    <w:rsid w:val="00F87722"/>
    <w:rsid w:val="00F9012F"/>
    <w:rsid w:val="00F94442"/>
    <w:rsid w:val="00F95E30"/>
    <w:rsid w:val="00F96FB7"/>
    <w:rsid w:val="00F97467"/>
    <w:rsid w:val="00FA017F"/>
    <w:rsid w:val="00FA1EF1"/>
    <w:rsid w:val="00FA6215"/>
    <w:rsid w:val="00FB14F5"/>
    <w:rsid w:val="00FB362F"/>
    <w:rsid w:val="00FB4204"/>
    <w:rsid w:val="00FB5635"/>
    <w:rsid w:val="00FB6859"/>
    <w:rsid w:val="00FB7736"/>
    <w:rsid w:val="00FC2145"/>
    <w:rsid w:val="00FC2D33"/>
    <w:rsid w:val="00FC3427"/>
    <w:rsid w:val="00FD56A5"/>
    <w:rsid w:val="00FE0177"/>
    <w:rsid w:val="00FE0FBD"/>
    <w:rsid w:val="00FE3011"/>
    <w:rsid w:val="00FE5275"/>
    <w:rsid w:val="00FE7788"/>
    <w:rsid w:val="00FF618B"/>
    <w:rsid w:val="00FF7B33"/>
    <w:rsid w:val="00FF7C59"/>
    <w:rsid w:val="00FF7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AA49E"/>
  <w15:chartTrackingRefBased/>
  <w15:docId w15:val="{0D306058-EDAC-42C6-884E-AC741D78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04A"/>
    <w:pPr>
      <w:widowControl w:val="0"/>
    </w:pPr>
    <w:rPr>
      <w:rFonts w:ascii="Times New Roman" w:eastAsia="標楷體" w:hAnsi="Times New Roman" w:cs="Times New Roman"/>
      <w:sz w:val="28"/>
      <w:szCs w:val="24"/>
    </w:rPr>
  </w:style>
  <w:style w:type="paragraph" w:styleId="1">
    <w:name w:val="heading 1"/>
    <w:basedOn w:val="a"/>
    <w:next w:val="a"/>
    <w:link w:val="10"/>
    <w:uiPriority w:val="1"/>
    <w:qFormat/>
    <w:rsid w:val="00BD32F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12004A"/>
    <w:pPr>
      <w:autoSpaceDE w:val="0"/>
      <w:autoSpaceDN w:val="0"/>
      <w:ind w:left="394"/>
      <w:jc w:val="both"/>
      <w:outlineLvl w:val="1"/>
    </w:pPr>
    <w:rPr>
      <w:rFonts w:ascii="Noto Sans CJK JP Regular" w:eastAsia="Noto Sans CJK JP Regular" w:hAnsi="Noto Sans CJK JP Regular" w:cs="Noto Sans CJK JP Regular"/>
      <w:kern w:val="0"/>
      <w:szCs w:val="28"/>
      <w:lang w:eastAsia="en-US"/>
    </w:rPr>
  </w:style>
  <w:style w:type="paragraph" w:styleId="3">
    <w:name w:val="heading 3"/>
    <w:next w:val="a"/>
    <w:link w:val="30"/>
    <w:uiPriority w:val="9"/>
    <w:unhideWhenUsed/>
    <w:qFormat/>
    <w:rsid w:val="0061457A"/>
    <w:pPr>
      <w:keepNext/>
      <w:keepLines/>
      <w:spacing w:after="29" w:line="259" w:lineRule="auto"/>
      <w:ind w:left="10" w:hanging="10"/>
      <w:outlineLvl w:val="2"/>
    </w:pPr>
    <w:rPr>
      <w:rFonts w:ascii="Microsoft YaHei" w:eastAsia="Microsoft YaHei" w:hAnsi="Microsoft YaHei" w:cs="Microsoft YaHei"/>
      <w:b/>
      <w:color w:val="000000"/>
      <w:kern w:val="0"/>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2004A"/>
    <w:pPr>
      <w:tabs>
        <w:tab w:val="left" w:pos="1094"/>
        <w:tab w:val="left" w:pos="14016"/>
      </w:tabs>
      <w:spacing w:line="400" w:lineRule="exact"/>
      <w:ind w:left="964" w:hanging="964"/>
    </w:pPr>
    <w:rPr>
      <w:sz w:val="32"/>
      <w:szCs w:val="20"/>
    </w:rPr>
  </w:style>
  <w:style w:type="character" w:customStyle="1" w:styleId="22">
    <w:name w:val="本文縮排 2 字元"/>
    <w:basedOn w:val="a0"/>
    <w:link w:val="21"/>
    <w:rsid w:val="0012004A"/>
    <w:rPr>
      <w:rFonts w:ascii="Times New Roman" w:eastAsia="標楷體" w:hAnsi="Times New Roman" w:cs="Times New Roman"/>
      <w:sz w:val="32"/>
      <w:szCs w:val="20"/>
    </w:rPr>
  </w:style>
  <w:style w:type="paragraph" w:styleId="a3">
    <w:name w:val="Body Text"/>
    <w:basedOn w:val="a"/>
    <w:link w:val="a4"/>
    <w:uiPriority w:val="1"/>
    <w:unhideWhenUsed/>
    <w:qFormat/>
    <w:rsid w:val="0012004A"/>
    <w:pPr>
      <w:spacing w:after="120"/>
    </w:pPr>
  </w:style>
  <w:style w:type="character" w:customStyle="1" w:styleId="a4">
    <w:name w:val="本文 字元"/>
    <w:basedOn w:val="a0"/>
    <w:link w:val="a3"/>
    <w:uiPriority w:val="1"/>
    <w:rsid w:val="0012004A"/>
    <w:rPr>
      <w:rFonts w:ascii="Times New Roman" w:eastAsia="標楷體" w:hAnsi="Times New Roman" w:cs="Times New Roman"/>
      <w:sz w:val="28"/>
      <w:szCs w:val="24"/>
    </w:rPr>
  </w:style>
  <w:style w:type="character" w:customStyle="1" w:styleId="20">
    <w:name w:val="標題 2 字元"/>
    <w:basedOn w:val="a0"/>
    <w:link w:val="2"/>
    <w:uiPriority w:val="1"/>
    <w:rsid w:val="0012004A"/>
    <w:rPr>
      <w:rFonts w:ascii="Noto Sans CJK JP Regular" w:eastAsia="Noto Sans CJK JP Regular" w:hAnsi="Noto Sans CJK JP Regular" w:cs="Noto Sans CJK JP Regular"/>
      <w:kern w:val="0"/>
      <w:sz w:val="28"/>
      <w:szCs w:val="28"/>
      <w:lang w:eastAsia="en-US"/>
    </w:rPr>
  </w:style>
  <w:style w:type="table" w:styleId="a5">
    <w:name w:val="Table Grid"/>
    <w:basedOn w:val="a1"/>
    <w:uiPriority w:val="59"/>
    <w:rsid w:val="0012004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004A"/>
    <w:pPr>
      <w:widowControl w:val="0"/>
      <w:autoSpaceDE w:val="0"/>
      <w:autoSpaceDN w:val="0"/>
      <w:adjustRightInd w:val="0"/>
    </w:pPr>
    <w:rPr>
      <w:rFonts w:ascii="標楷體" w:eastAsia="新細明體" w:hAnsi="標楷體" w:cs="標楷體"/>
      <w:color w:val="000000"/>
      <w:kern w:val="0"/>
      <w:szCs w:val="24"/>
    </w:rPr>
  </w:style>
  <w:style w:type="paragraph" w:styleId="a6">
    <w:name w:val="List Paragraph"/>
    <w:basedOn w:val="a"/>
    <w:uiPriority w:val="34"/>
    <w:qFormat/>
    <w:rsid w:val="0012004A"/>
    <w:pPr>
      <w:spacing w:line="300" w:lineRule="auto"/>
      <w:ind w:leftChars="200" w:left="480"/>
    </w:pPr>
    <w:rPr>
      <w:rFonts w:ascii="Calibri" w:hAnsi="Calibri"/>
      <w:kern w:val="0"/>
      <w:sz w:val="24"/>
      <w:szCs w:val="20"/>
    </w:rPr>
  </w:style>
  <w:style w:type="paragraph" w:customStyle="1" w:styleId="11">
    <w:name w:val="清單段落1"/>
    <w:basedOn w:val="a"/>
    <w:uiPriority w:val="34"/>
    <w:qFormat/>
    <w:rsid w:val="0012004A"/>
    <w:pPr>
      <w:ind w:leftChars="200" w:left="480"/>
    </w:pPr>
    <w:rPr>
      <w:rFonts w:ascii="Calibri" w:eastAsia="SimSun" w:hAnsi="Calibri"/>
      <w:sz w:val="24"/>
      <w:szCs w:val="22"/>
    </w:rPr>
  </w:style>
  <w:style w:type="paragraph" w:styleId="a7">
    <w:name w:val="header"/>
    <w:basedOn w:val="a"/>
    <w:link w:val="a8"/>
    <w:uiPriority w:val="99"/>
    <w:unhideWhenUsed/>
    <w:rsid w:val="00504144"/>
    <w:pPr>
      <w:tabs>
        <w:tab w:val="center" w:pos="4153"/>
        <w:tab w:val="right" w:pos="8306"/>
      </w:tabs>
      <w:snapToGrid w:val="0"/>
    </w:pPr>
    <w:rPr>
      <w:rFonts w:asciiTheme="minorHAnsi" w:eastAsiaTheme="minorEastAsia" w:hAnsiTheme="minorHAnsi" w:cstheme="minorBidi"/>
      <w:sz w:val="20"/>
      <w:szCs w:val="20"/>
    </w:rPr>
  </w:style>
  <w:style w:type="character" w:customStyle="1" w:styleId="a8">
    <w:name w:val="頁首 字元"/>
    <w:basedOn w:val="a0"/>
    <w:link w:val="a7"/>
    <w:uiPriority w:val="99"/>
    <w:rsid w:val="00504144"/>
    <w:rPr>
      <w:sz w:val="20"/>
      <w:szCs w:val="20"/>
    </w:rPr>
  </w:style>
  <w:style w:type="paragraph" w:styleId="a9">
    <w:name w:val="footer"/>
    <w:basedOn w:val="a"/>
    <w:link w:val="aa"/>
    <w:uiPriority w:val="99"/>
    <w:unhideWhenUsed/>
    <w:rsid w:val="00504144"/>
    <w:pPr>
      <w:tabs>
        <w:tab w:val="center" w:pos="4153"/>
        <w:tab w:val="right" w:pos="8306"/>
      </w:tabs>
      <w:snapToGrid w:val="0"/>
    </w:pPr>
    <w:rPr>
      <w:rFonts w:asciiTheme="minorHAnsi" w:eastAsiaTheme="minorEastAsia" w:hAnsiTheme="minorHAnsi" w:cstheme="minorBidi"/>
      <w:sz w:val="20"/>
      <w:szCs w:val="20"/>
    </w:rPr>
  </w:style>
  <w:style w:type="character" w:customStyle="1" w:styleId="aa">
    <w:name w:val="頁尾 字元"/>
    <w:basedOn w:val="a0"/>
    <w:link w:val="a9"/>
    <w:uiPriority w:val="99"/>
    <w:rsid w:val="00504144"/>
    <w:rPr>
      <w:sz w:val="20"/>
      <w:szCs w:val="20"/>
    </w:rPr>
  </w:style>
  <w:style w:type="paragraph" w:styleId="ab">
    <w:name w:val="Balloon Text"/>
    <w:basedOn w:val="a"/>
    <w:link w:val="ac"/>
    <w:uiPriority w:val="99"/>
    <w:semiHidden/>
    <w:unhideWhenUsed/>
    <w:rsid w:val="0050414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04144"/>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04144"/>
    <w:pPr>
      <w:jc w:val="right"/>
    </w:pPr>
    <w:rPr>
      <w:rFonts w:asciiTheme="minorHAnsi" w:eastAsiaTheme="minorEastAsia" w:hAnsiTheme="minorHAnsi" w:cstheme="minorBidi"/>
      <w:sz w:val="24"/>
      <w:szCs w:val="22"/>
    </w:rPr>
  </w:style>
  <w:style w:type="character" w:customStyle="1" w:styleId="ae">
    <w:name w:val="日期 字元"/>
    <w:basedOn w:val="a0"/>
    <w:link w:val="ad"/>
    <w:uiPriority w:val="99"/>
    <w:semiHidden/>
    <w:rsid w:val="00504144"/>
  </w:style>
  <w:style w:type="character" w:customStyle="1" w:styleId="30">
    <w:name w:val="標題 3 字元"/>
    <w:basedOn w:val="a0"/>
    <w:link w:val="3"/>
    <w:rsid w:val="0061457A"/>
    <w:rPr>
      <w:rFonts w:ascii="Microsoft YaHei" w:eastAsia="Microsoft YaHei" w:hAnsi="Microsoft YaHei" w:cs="Microsoft YaHei"/>
      <w:b/>
      <w:color w:val="000000"/>
      <w:kern w:val="0"/>
      <w:sz w:val="28"/>
      <w:lang w:eastAsia="zh-CN"/>
    </w:rPr>
  </w:style>
  <w:style w:type="character" w:customStyle="1" w:styleId="style11">
    <w:name w:val="style11"/>
    <w:rsid w:val="00F55E65"/>
    <w:rPr>
      <w:color w:val="8C8C8C"/>
      <w:sz w:val="18"/>
      <w:szCs w:val="18"/>
    </w:rPr>
  </w:style>
  <w:style w:type="character" w:customStyle="1" w:styleId="10">
    <w:name w:val="標題 1 字元"/>
    <w:basedOn w:val="a0"/>
    <w:link w:val="1"/>
    <w:uiPriority w:val="9"/>
    <w:rsid w:val="00BD32F1"/>
    <w:rPr>
      <w:rFonts w:asciiTheme="majorHAnsi" w:eastAsiaTheme="majorEastAsia" w:hAnsiTheme="majorHAnsi" w:cstheme="majorBidi"/>
      <w:b/>
      <w:bCs/>
      <w:kern w:val="52"/>
      <w:sz w:val="52"/>
      <w:szCs w:val="52"/>
    </w:rPr>
  </w:style>
  <w:style w:type="table" w:customStyle="1" w:styleId="TableNormal">
    <w:name w:val="Table Normal"/>
    <w:uiPriority w:val="2"/>
    <w:semiHidden/>
    <w:unhideWhenUsed/>
    <w:qFormat/>
    <w:rsid w:val="00BD32F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32F1"/>
    <w:pPr>
      <w:autoSpaceDE w:val="0"/>
      <w:autoSpaceDN w:val="0"/>
    </w:pPr>
    <w:rPr>
      <w:rFonts w:ascii="Noto Sans CJK JP Regular" w:eastAsia="Noto Sans CJK JP Regular" w:hAnsi="Noto Sans CJK JP Regular" w:cs="Noto Sans CJK JP Regular"/>
      <w:kern w:val="0"/>
      <w:sz w:val="22"/>
      <w:szCs w:val="22"/>
      <w:lang w:eastAsia="en-US"/>
    </w:rPr>
  </w:style>
  <w:style w:type="paragraph" w:styleId="af">
    <w:name w:val="Body Text Indent"/>
    <w:basedOn w:val="a"/>
    <w:link w:val="af0"/>
    <w:rsid w:val="00B75BDB"/>
    <w:pPr>
      <w:spacing w:after="120"/>
      <w:ind w:leftChars="200" w:left="480"/>
    </w:pPr>
    <w:rPr>
      <w:rFonts w:eastAsia="新細明體"/>
      <w:kern w:val="0"/>
      <w:sz w:val="20"/>
      <w:lang w:val="x-none" w:eastAsia="x-none"/>
    </w:rPr>
  </w:style>
  <w:style w:type="character" w:customStyle="1" w:styleId="af0">
    <w:name w:val="本文縮排 字元"/>
    <w:basedOn w:val="a0"/>
    <w:link w:val="af"/>
    <w:rsid w:val="00B75BDB"/>
    <w:rPr>
      <w:rFonts w:ascii="Times New Roman" w:eastAsia="新細明體" w:hAnsi="Times New Roman" w:cs="Times New Roman"/>
      <w:kern w:val="0"/>
      <w:sz w:val="20"/>
      <w:szCs w:val="24"/>
      <w:lang w:val="x-none" w:eastAsia="x-none"/>
    </w:rPr>
  </w:style>
  <w:style w:type="character" w:styleId="af1">
    <w:name w:val="Hyperlink"/>
    <w:basedOn w:val="a0"/>
    <w:uiPriority w:val="99"/>
    <w:semiHidden/>
    <w:unhideWhenUsed/>
    <w:rsid w:val="00A16BC9"/>
    <w:rPr>
      <w:color w:val="0000FF"/>
      <w:u w:val="single"/>
    </w:rPr>
  </w:style>
  <w:style w:type="paragraph" w:styleId="af2">
    <w:name w:val="No Spacing"/>
    <w:link w:val="af3"/>
    <w:uiPriority w:val="1"/>
    <w:qFormat/>
    <w:rsid w:val="00DA68A9"/>
    <w:rPr>
      <w:rFonts w:ascii="Times New Roman" w:eastAsia="新細明體" w:hAnsi="Times New Roman" w:cs="Times New Roman"/>
      <w:kern w:val="0"/>
      <w:szCs w:val="24"/>
      <w:lang w:val="en-IE" w:eastAsia="en-US"/>
    </w:rPr>
  </w:style>
  <w:style w:type="character" w:customStyle="1" w:styleId="af3">
    <w:name w:val="無間距 字元"/>
    <w:link w:val="af2"/>
    <w:uiPriority w:val="1"/>
    <w:rsid w:val="00DA68A9"/>
    <w:rPr>
      <w:rFonts w:ascii="Times New Roman" w:eastAsia="新細明體" w:hAnsi="Times New Roman" w:cs="Times New Roman"/>
      <w:kern w:val="0"/>
      <w:szCs w:val="24"/>
      <w:lang w:val="en-IE" w:eastAsia="en-US"/>
    </w:rPr>
  </w:style>
  <w:style w:type="character" w:styleId="af4">
    <w:name w:val="FollowedHyperlink"/>
    <w:uiPriority w:val="99"/>
    <w:semiHidden/>
    <w:unhideWhenUsed/>
    <w:rsid w:val="00E5055D"/>
    <w:rPr>
      <w:color w:val="954F72"/>
      <w:u w:val="single"/>
    </w:rPr>
  </w:style>
  <w:style w:type="character" w:styleId="af5">
    <w:name w:val="annotation reference"/>
    <w:basedOn w:val="a0"/>
    <w:uiPriority w:val="99"/>
    <w:semiHidden/>
    <w:unhideWhenUsed/>
    <w:rsid w:val="00E505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41A170C-1F36-4CC0-BC7B-802A3547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liwei huang</dc:creator>
  <cp:keywords/>
  <dc:description/>
  <cp:lastModifiedBy>重志 李</cp:lastModifiedBy>
  <cp:revision>3</cp:revision>
  <cp:lastPrinted>2020-11-16T08:07:00Z</cp:lastPrinted>
  <dcterms:created xsi:type="dcterms:W3CDTF">2021-03-03T06:20:00Z</dcterms:created>
  <dcterms:modified xsi:type="dcterms:W3CDTF">2021-03-03T06:20:00Z</dcterms:modified>
</cp:coreProperties>
</file>