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37" w:rsidRPr="008B2F56" w:rsidRDefault="00D573BA">
      <w:pPr>
        <w:autoSpaceDE w:val="0"/>
        <w:spacing w:line="240" w:lineRule="auto"/>
        <w:jc w:val="center"/>
        <w:textAlignment w:val="auto"/>
      </w:pPr>
      <w:bookmarkStart w:id="0" w:name="_GoBack"/>
      <w:r w:rsidRPr="008B2F56">
        <w:rPr>
          <w:rFonts w:ascii="Times New Roman" w:eastAsia="標楷體" w:hAnsi="Times New Roman" w:cs="Times New Roman"/>
          <w:b/>
          <w:sz w:val="34"/>
          <w:szCs w:val="34"/>
        </w:rPr>
        <w:t>中華民國大專校院</w:t>
      </w:r>
      <w:r w:rsidRPr="008B2F56">
        <w:rPr>
          <w:rFonts w:ascii="Times New Roman" w:eastAsia="標楷體" w:hAnsi="Times New Roman" w:cs="Times New Roman"/>
          <w:b/>
          <w:sz w:val="34"/>
          <w:szCs w:val="34"/>
        </w:rPr>
        <w:t>11</w:t>
      </w:r>
      <w:r w:rsidR="00DF2157" w:rsidRPr="008B2F56">
        <w:rPr>
          <w:rFonts w:ascii="Times New Roman" w:eastAsia="標楷體" w:hAnsi="Times New Roman" w:cs="Times New Roman" w:hint="eastAsia"/>
          <w:b/>
          <w:sz w:val="34"/>
          <w:szCs w:val="34"/>
        </w:rPr>
        <w:t>2</w:t>
      </w:r>
      <w:r w:rsidRPr="008B2F56">
        <w:rPr>
          <w:rFonts w:ascii="Times New Roman" w:eastAsia="標楷體" w:hAnsi="Times New Roman" w:cs="Times New Roman"/>
          <w:b/>
          <w:sz w:val="34"/>
          <w:szCs w:val="34"/>
        </w:rPr>
        <w:t>年度教職員工</w:t>
      </w:r>
      <w:r w:rsidRPr="008B2F56">
        <w:rPr>
          <w:rFonts w:ascii="Times New Roman" w:eastAsia="標楷體" w:hAnsi="Times New Roman" w:cs="Times New Roman"/>
          <w:b/>
          <w:sz w:val="34"/>
          <w:szCs w:val="34"/>
          <w:lang w:eastAsia="zh-HK"/>
        </w:rPr>
        <w:t>慢速壘球</w:t>
      </w:r>
      <w:r w:rsidRPr="008B2F56">
        <w:rPr>
          <w:rFonts w:ascii="Times New Roman" w:eastAsia="標楷體" w:hAnsi="Times New Roman" w:cs="Times New Roman"/>
          <w:b/>
          <w:sz w:val="34"/>
          <w:szCs w:val="34"/>
        </w:rPr>
        <w:t>錦標賽</w:t>
      </w:r>
    </w:p>
    <w:p w:rsidR="00562A37" w:rsidRPr="008B2F56" w:rsidRDefault="00D573BA">
      <w:pPr>
        <w:autoSpaceDE w:val="0"/>
        <w:spacing w:line="240" w:lineRule="auto"/>
        <w:jc w:val="center"/>
        <w:textAlignment w:val="auto"/>
      </w:pPr>
      <w:r w:rsidRPr="008B2F56">
        <w:rPr>
          <w:rFonts w:ascii="Times New Roman" w:eastAsia="標楷體" w:hAnsi="Times New Roman" w:cs="Times New Roman"/>
          <w:b/>
          <w:sz w:val="34"/>
          <w:szCs w:val="34"/>
          <w:lang w:eastAsia="zh-HK"/>
        </w:rPr>
        <w:t>競賽規程</w:t>
      </w:r>
      <w:bookmarkEnd w:id="0"/>
    </w:p>
    <w:p w:rsidR="00562A37" w:rsidRPr="008B2F56" w:rsidRDefault="00562A37">
      <w:pPr>
        <w:autoSpaceDE w:val="0"/>
        <w:snapToGrid w:val="0"/>
        <w:spacing w:line="290" w:lineRule="exact"/>
        <w:jc w:val="both"/>
        <w:textAlignment w:val="auto"/>
        <w:rPr>
          <w:rFonts w:ascii="Times New Roman" w:eastAsia="標楷體" w:hAnsi="Times New Roman" w:cs="Times New Roman"/>
          <w:sz w:val="20"/>
          <w:szCs w:val="20"/>
        </w:rPr>
      </w:pPr>
    </w:p>
    <w:p w:rsidR="00562A37" w:rsidRPr="008B2F56" w:rsidRDefault="00D573BA">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壹、依</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據：</w:t>
      </w:r>
      <w:r w:rsidR="006077AE" w:rsidRPr="00DA1CBA">
        <w:rPr>
          <w:rFonts w:ascii="Times New Roman" w:eastAsia="標楷體" w:hAnsi="Times New Roman" w:cs="Times New Roman"/>
          <w:sz w:val="20"/>
          <w:szCs w:val="20"/>
        </w:rPr>
        <w:t>教育部體育署</w:t>
      </w:r>
      <w:r w:rsidR="006077AE" w:rsidRPr="00DA1CBA">
        <w:rPr>
          <w:rFonts w:ascii="Times New Roman" w:eastAsia="標楷體" w:hAnsi="Times New Roman" w:cs="Times New Roman" w:hint="eastAsia"/>
          <w:sz w:val="20"/>
          <w:szCs w:val="20"/>
        </w:rPr>
        <w:t>臺教體署學</w:t>
      </w:r>
      <w:r w:rsidR="006077AE" w:rsidRPr="00DA1CBA">
        <w:rPr>
          <w:rFonts w:ascii="Times New Roman" w:eastAsia="標楷體" w:hAnsi="Times New Roman" w:cs="Times New Roman" w:hint="eastAsia"/>
          <w:sz w:val="20"/>
          <w:szCs w:val="20"/>
        </w:rPr>
        <w:t>(</w:t>
      </w:r>
      <w:r w:rsidR="006077AE" w:rsidRPr="00DA1CBA">
        <w:rPr>
          <w:rFonts w:ascii="Times New Roman" w:eastAsia="標楷體" w:hAnsi="Times New Roman" w:cs="Times New Roman" w:hint="eastAsia"/>
          <w:sz w:val="20"/>
          <w:szCs w:val="20"/>
        </w:rPr>
        <w:t>三</w:t>
      </w:r>
      <w:r w:rsidR="006077AE" w:rsidRPr="00DA1CBA">
        <w:rPr>
          <w:rFonts w:ascii="Times New Roman" w:eastAsia="標楷體" w:hAnsi="Times New Roman" w:cs="Times New Roman" w:hint="eastAsia"/>
          <w:sz w:val="20"/>
          <w:szCs w:val="20"/>
        </w:rPr>
        <w:t>)</w:t>
      </w:r>
      <w:r w:rsidR="006077AE" w:rsidRPr="00DA1CBA">
        <w:rPr>
          <w:rFonts w:ascii="Times New Roman" w:eastAsia="標楷體" w:hAnsi="Times New Roman" w:cs="Times New Roman" w:hint="eastAsia"/>
          <w:sz w:val="20"/>
          <w:szCs w:val="20"/>
        </w:rPr>
        <w:t>字第</w:t>
      </w:r>
      <w:r w:rsidR="006077AE" w:rsidRPr="00DA1CBA">
        <w:rPr>
          <w:rFonts w:ascii="Times New Roman" w:eastAsia="標楷體" w:hAnsi="Times New Roman" w:cs="Times New Roman" w:hint="eastAsia"/>
          <w:sz w:val="20"/>
          <w:szCs w:val="20"/>
        </w:rPr>
        <w:t xml:space="preserve">1120006484 </w:t>
      </w:r>
      <w:r w:rsidR="006077AE">
        <w:rPr>
          <w:rFonts w:ascii="Times New Roman" w:eastAsia="標楷體" w:hAnsi="Times New Roman" w:cs="Times New Roman" w:hint="eastAsia"/>
          <w:sz w:val="20"/>
          <w:szCs w:val="20"/>
        </w:rPr>
        <w:t>號函</w:t>
      </w:r>
      <w:r w:rsidR="00614080" w:rsidRPr="008B2F56">
        <w:rPr>
          <w:rFonts w:ascii="Times New Roman" w:eastAsia="標楷體" w:hAnsi="Times New Roman" w:cs="Times New Roman"/>
          <w:sz w:val="20"/>
          <w:szCs w:val="20"/>
        </w:rPr>
        <w:t>辦理</w:t>
      </w:r>
      <w:r w:rsidRPr="008B2F56">
        <w:rPr>
          <w:rFonts w:ascii="Times New Roman" w:eastAsia="標楷體" w:hAnsi="Times New Roman" w:cs="Times New Roman"/>
          <w:sz w:val="20"/>
          <w:szCs w:val="20"/>
        </w:rPr>
        <w:t>。</w:t>
      </w:r>
    </w:p>
    <w:p w:rsidR="00562A37" w:rsidRPr="008B2F56" w:rsidRDefault="00D573BA">
      <w:pPr>
        <w:snapToGrid w:val="0"/>
        <w:spacing w:line="290" w:lineRule="exact"/>
        <w:ind w:left="1418" w:right="-1" w:hanging="1418"/>
        <w:rPr>
          <w:rFonts w:ascii="Times New Roman" w:eastAsia="標楷體" w:hAnsi="Times New Roman" w:cs="Times New Roman"/>
          <w:sz w:val="20"/>
          <w:szCs w:val="20"/>
        </w:rPr>
      </w:pPr>
      <w:r w:rsidRPr="008B2F56">
        <w:rPr>
          <w:rFonts w:ascii="Times New Roman" w:eastAsia="標楷體" w:hAnsi="Times New Roman" w:cs="Times New Roman"/>
          <w:sz w:val="20"/>
          <w:szCs w:val="20"/>
        </w:rPr>
        <w:t>貳、宗</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旨：為倡導全民體育，提高全國大專校院教職員工及教育行政人員運動風氣，特舉辦本比賽。</w:t>
      </w:r>
    </w:p>
    <w:p w:rsidR="00562A37" w:rsidRPr="008B2F56" w:rsidRDefault="00D573BA">
      <w:pPr>
        <w:autoSpaceDE w:val="0"/>
        <w:snapToGrid w:val="0"/>
        <w:spacing w:line="290" w:lineRule="exact"/>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參、指導單位：教育部體育署</w:t>
      </w:r>
    </w:p>
    <w:p w:rsidR="00DF2157" w:rsidRPr="008B2F56" w:rsidRDefault="00D573BA">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肆、主辦單位：中華民國大專院校體育總會</w:t>
      </w:r>
    </w:p>
    <w:p w:rsidR="00562A37" w:rsidRPr="008B2F56" w:rsidRDefault="00D573BA">
      <w:pPr>
        <w:autoSpaceDE w:val="0"/>
        <w:snapToGrid w:val="0"/>
        <w:spacing w:line="290" w:lineRule="exact"/>
        <w:jc w:val="both"/>
        <w:textAlignment w:val="auto"/>
      </w:pPr>
      <w:r w:rsidRPr="008B2F56">
        <w:rPr>
          <w:rFonts w:ascii="Times New Roman" w:eastAsia="標楷體" w:hAnsi="Times New Roman" w:cs="Times New Roman"/>
          <w:sz w:val="20"/>
          <w:szCs w:val="20"/>
        </w:rPr>
        <w:t>伍、主辦委員會：中華民國大專院校體育總會</w:t>
      </w:r>
      <w:r w:rsidRPr="008B2F56">
        <w:rPr>
          <w:rFonts w:ascii="Times New Roman" w:eastAsia="標楷體" w:hAnsi="Times New Roman" w:cs="Times New Roman"/>
          <w:sz w:val="20"/>
          <w:szCs w:val="20"/>
          <w:lang w:eastAsia="zh-HK"/>
        </w:rPr>
        <w:t>壘球</w:t>
      </w:r>
      <w:r w:rsidRPr="008B2F56">
        <w:rPr>
          <w:rFonts w:ascii="Times New Roman" w:eastAsia="標楷體" w:hAnsi="Times New Roman" w:cs="Times New Roman"/>
          <w:sz w:val="20"/>
          <w:szCs w:val="20"/>
        </w:rPr>
        <w:t>委員會</w:t>
      </w:r>
    </w:p>
    <w:p w:rsidR="00562A37" w:rsidRPr="008B2F56" w:rsidRDefault="00252306">
      <w:pPr>
        <w:autoSpaceDE w:val="0"/>
        <w:snapToGrid w:val="0"/>
        <w:spacing w:line="290" w:lineRule="exact"/>
        <w:textAlignment w:val="auto"/>
        <w:rPr>
          <w:rFonts w:ascii="Times New Roman" w:eastAsia="標楷體" w:hAnsi="Times New Roman" w:cs="Times New Roman"/>
          <w:sz w:val="20"/>
          <w:szCs w:val="20"/>
          <w:lang w:eastAsia="zh-HK"/>
        </w:rPr>
      </w:pPr>
      <w:r>
        <w:rPr>
          <w:rFonts w:ascii="Times New Roman" w:eastAsia="標楷體" w:hAnsi="Times New Roman" w:cs="Times New Roman"/>
          <w:sz w:val="20"/>
          <w:szCs w:val="20"/>
        </w:rPr>
        <w:t>陸、承辦</w:t>
      </w:r>
      <w:r>
        <w:rPr>
          <w:rFonts w:ascii="Times New Roman" w:eastAsia="標楷體" w:hAnsi="Times New Roman" w:cs="Times New Roman" w:hint="eastAsia"/>
          <w:sz w:val="20"/>
          <w:szCs w:val="20"/>
        </w:rPr>
        <w:t>單位</w:t>
      </w:r>
      <w:r w:rsidR="00D573BA" w:rsidRPr="008B2F56">
        <w:rPr>
          <w:rFonts w:ascii="Times New Roman" w:eastAsia="標楷體" w:hAnsi="Times New Roman" w:cs="Times New Roman"/>
          <w:sz w:val="20"/>
          <w:szCs w:val="20"/>
        </w:rPr>
        <w:t>：</w:t>
      </w:r>
      <w:r w:rsidR="00DF2157" w:rsidRPr="008B2F56">
        <w:rPr>
          <w:rFonts w:ascii="Times New Roman" w:eastAsia="標楷體" w:hAnsi="Times New Roman" w:cs="Times New Roman" w:hint="eastAsia"/>
          <w:sz w:val="20"/>
          <w:szCs w:val="20"/>
        </w:rPr>
        <w:t>東海</w:t>
      </w:r>
      <w:r w:rsidR="00D573BA" w:rsidRPr="008B2F56">
        <w:rPr>
          <w:rFonts w:ascii="Times New Roman" w:eastAsia="標楷體" w:hAnsi="Times New Roman" w:cs="Times New Roman"/>
          <w:sz w:val="20"/>
          <w:szCs w:val="20"/>
          <w:lang w:eastAsia="zh-HK"/>
        </w:rPr>
        <w:t>大學</w:t>
      </w:r>
      <w:r>
        <w:rPr>
          <w:rFonts w:ascii="Times New Roman" w:eastAsia="標楷體" w:hAnsi="Times New Roman" w:cs="Times New Roman" w:hint="eastAsia"/>
          <w:sz w:val="20"/>
          <w:szCs w:val="20"/>
        </w:rPr>
        <w:t>、</w:t>
      </w:r>
      <w:r w:rsidRPr="008B2F56">
        <w:rPr>
          <w:rFonts w:ascii="Times New Roman" w:eastAsia="標楷體" w:hAnsi="Times New Roman" w:cs="Times New Roman" w:hint="eastAsia"/>
          <w:sz w:val="20"/>
          <w:szCs w:val="20"/>
        </w:rPr>
        <w:t>臺中市政府運動局</w:t>
      </w:r>
    </w:p>
    <w:p w:rsidR="00DF2157" w:rsidRPr="008B2F56" w:rsidRDefault="00DF2157">
      <w:pPr>
        <w:autoSpaceDE w:val="0"/>
        <w:snapToGrid w:val="0"/>
        <w:spacing w:line="290" w:lineRule="exact"/>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柒、</w:t>
      </w:r>
      <w:r w:rsidR="00252306" w:rsidRPr="008B2F56">
        <w:rPr>
          <w:rFonts w:ascii="Times New Roman" w:eastAsia="標楷體" w:hAnsi="Times New Roman" w:cs="Times New Roman" w:hint="eastAsia"/>
          <w:sz w:val="20"/>
          <w:szCs w:val="20"/>
        </w:rPr>
        <w:t>協辦單位</w:t>
      </w:r>
      <w:r w:rsidR="00252306"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hint="eastAsia"/>
          <w:sz w:val="20"/>
          <w:szCs w:val="20"/>
        </w:rPr>
        <w:t>中華民國壘球協會</w:t>
      </w:r>
      <w:r w:rsidR="00252306" w:rsidRPr="008B2F56">
        <w:rPr>
          <w:rFonts w:ascii="標楷體" w:eastAsia="標楷體" w:hAnsi="標楷體" w:cs="Times New Roman" w:hint="eastAsia"/>
          <w:sz w:val="20"/>
          <w:szCs w:val="20"/>
        </w:rPr>
        <w:t>、</w:t>
      </w:r>
      <w:r w:rsidR="00252306" w:rsidRPr="008B2F56">
        <w:rPr>
          <w:rFonts w:ascii="Times New Roman" w:eastAsia="標楷體" w:hAnsi="Times New Roman" w:cs="Times New Roman" w:hint="eastAsia"/>
          <w:sz w:val="20"/>
          <w:szCs w:val="20"/>
        </w:rPr>
        <w:t>臺中市體育總會壘球委員會</w:t>
      </w:r>
    </w:p>
    <w:p w:rsidR="00661318" w:rsidRPr="008B2F56" w:rsidRDefault="00661318">
      <w:pPr>
        <w:autoSpaceDE w:val="0"/>
        <w:snapToGrid w:val="0"/>
        <w:spacing w:line="290" w:lineRule="exact"/>
        <w:textAlignment w:val="auto"/>
      </w:pPr>
      <w:r w:rsidRPr="008B2F56">
        <w:rPr>
          <w:rFonts w:ascii="Times New Roman" w:eastAsia="標楷體" w:hAnsi="Times New Roman" w:cs="Times New Roman" w:hint="eastAsia"/>
          <w:sz w:val="20"/>
          <w:szCs w:val="20"/>
        </w:rPr>
        <w:t>捌</w:t>
      </w:r>
      <w:r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比賽日期：</w:t>
      </w:r>
      <w:r w:rsidR="00252306" w:rsidRPr="008B2F56">
        <w:rPr>
          <w:rFonts w:ascii="Times New Roman" w:eastAsia="標楷體" w:hAnsi="Times New Roman" w:cs="Times New Roman"/>
          <w:sz w:val="20"/>
          <w:szCs w:val="20"/>
        </w:rPr>
        <w:t>11</w:t>
      </w:r>
      <w:r w:rsidR="00252306" w:rsidRPr="008B2F56">
        <w:rPr>
          <w:rFonts w:ascii="Times New Roman" w:eastAsia="標楷體" w:hAnsi="Times New Roman" w:cs="Times New Roman" w:hint="eastAsia"/>
          <w:sz w:val="20"/>
          <w:szCs w:val="20"/>
        </w:rPr>
        <w:t>2</w:t>
      </w:r>
      <w:r w:rsidR="00252306" w:rsidRPr="008B2F56">
        <w:rPr>
          <w:rFonts w:ascii="Times New Roman" w:eastAsia="標楷體" w:hAnsi="Times New Roman" w:cs="Times New Roman"/>
          <w:sz w:val="20"/>
          <w:szCs w:val="20"/>
        </w:rPr>
        <w:t>年</w:t>
      </w:r>
      <w:r w:rsidR="00252306" w:rsidRPr="008B2F56">
        <w:rPr>
          <w:rFonts w:ascii="Times New Roman" w:eastAsia="標楷體" w:hAnsi="Times New Roman" w:cs="Times New Roman"/>
          <w:sz w:val="20"/>
          <w:szCs w:val="20"/>
        </w:rPr>
        <w:t>06</w:t>
      </w:r>
      <w:r w:rsidR="00252306" w:rsidRPr="008B2F56">
        <w:rPr>
          <w:rFonts w:ascii="Times New Roman" w:eastAsia="標楷體" w:hAnsi="Times New Roman" w:cs="Times New Roman"/>
          <w:sz w:val="20"/>
          <w:szCs w:val="20"/>
        </w:rPr>
        <w:t>月</w:t>
      </w:r>
      <w:r w:rsidR="00252306" w:rsidRPr="008B2F56">
        <w:rPr>
          <w:rFonts w:ascii="Times New Roman" w:eastAsia="標楷體" w:hAnsi="Times New Roman" w:cs="Times New Roman"/>
          <w:sz w:val="20"/>
          <w:szCs w:val="20"/>
        </w:rPr>
        <w:t>26</w:t>
      </w:r>
      <w:r w:rsidR="00252306" w:rsidRPr="008B2F56">
        <w:rPr>
          <w:rFonts w:ascii="Times New Roman" w:eastAsia="標楷體" w:hAnsi="Times New Roman" w:cs="Times New Roman"/>
          <w:sz w:val="20"/>
          <w:szCs w:val="20"/>
        </w:rPr>
        <w:t>日（星期</w:t>
      </w:r>
      <w:r w:rsidR="00252306" w:rsidRPr="008B2F56">
        <w:rPr>
          <w:rFonts w:ascii="Times New Roman" w:eastAsia="標楷體" w:hAnsi="Times New Roman" w:cs="Times New Roman" w:hint="eastAsia"/>
          <w:sz w:val="20"/>
          <w:szCs w:val="20"/>
          <w:lang w:eastAsia="zh-HK"/>
        </w:rPr>
        <w:t>一</w:t>
      </w:r>
      <w:r w:rsidR="00252306" w:rsidRPr="008B2F56">
        <w:rPr>
          <w:rFonts w:ascii="Times New Roman" w:eastAsia="標楷體" w:hAnsi="Times New Roman" w:cs="Times New Roman"/>
          <w:sz w:val="20"/>
          <w:szCs w:val="20"/>
        </w:rPr>
        <w:t>）起至</w:t>
      </w:r>
      <w:r w:rsidR="00252306" w:rsidRPr="008B2F56">
        <w:rPr>
          <w:rFonts w:ascii="Times New Roman" w:eastAsia="標楷體" w:hAnsi="Times New Roman" w:cs="Times New Roman"/>
          <w:sz w:val="20"/>
          <w:szCs w:val="20"/>
        </w:rPr>
        <w:t>06</w:t>
      </w:r>
      <w:r w:rsidR="00252306" w:rsidRPr="008B2F56">
        <w:rPr>
          <w:rFonts w:ascii="Times New Roman" w:eastAsia="標楷體" w:hAnsi="Times New Roman" w:cs="Times New Roman"/>
          <w:sz w:val="20"/>
          <w:szCs w:val="20"/>
          <w:lang w:eastAsia="zh-HK"/>
        </w:rPr>
        <w:t>月</w:t>
      </w:r>
      <w:r w:rsidR="00252306" w:rsidRPr="008B2F56">
        <w:rPr>
          <w:rFonts w:ascii="Times New Roman" w:eastAsia="標楷體" w:hAnsi="Times New Roman" w:cs="Times New Roman" w:hint="eastAsia"/>
          <w:sz w:val="20"/>
          <w:szCs w:val="20"/>
        </w:rPr>
        <w:t>30</w:t>
      </w:r>
      <w:r w:rsidR="00252306" w:rsidRPr="008B2F56">
        <w:rPr>
          <w:rFonts w:ascii="Times New Roman" w:eastAsia="標楷體" w:hAnsi="Times New Roman" w:cs="Times New Roman"/>
          <w:sz w:val="20"/>
          <w:szCs w:val="20"/>
        </w:rPr>
        <w:t>日（星期</w:t>
      </w:r>
      <w:r w:rsidR="00252306" w:rsidRPr="008B2F56">
        <w:rPr>
          <w:rFonts w:ascii="Times New Roman" w:eastAsia="標楷體" w:hAnsi="Times New Roman" w:cs="Times New Roman" w:hint="eastAsia"/>
          <w:sz w:val="20"/>
          <w:szCs w:val="20"/>
          <w:lang w:eastAsia="zh-HK"/>
        </w:rPr>
        <w:t>五</w:t>
      </w:r>
      <w:r w:rsidR="00252306" w:rsidRPr="008B2F56">
        <w:rPr>
          <w:rFonts w:ascii="Times New Roman" w:eastAsia="標楷體" w:hAnsi="Times New Roman" w:cs="Times New Roman"/>
          <w:sz w:val="20"/>
          <w:szCs w:val="20"/>
        </w:rPr>
        <w:t>）止，共</w:t>
      </w:r>
      <w:r w:rsidR="00252306" w:rsidRPr="008B2F56">
        <w:rPr>
          <w:rFonts w:ascii="Times New Roman" w:eastAsia="標楷體" w:hAnsi="Times New Roman" w:cs="Times New Roman" w:hint="eastAsia"/>
          <w:sz w:val="20"/>
          <w:szCs w:val="20"/>
          <w:lang w:eastAsia="zh-HK"/>
        </w:rPr>
        <w:t>五</w:t>
      </w:r>
      <w:r w:rsidR="00252306" w:rsidRPr="008B2F56">
        <w:rPr>
          <w:rFonts w:ascii="Times New Roman" w:eastAsia="標楷體" w:hAnsi="Times New Roman" w:cs="Times New Roman"/>
          <w:sz w:val="20"/>
          <w:szCs w:val="20"/>
        </w:rPr>
        <w:t>天。</w:t>
      </w:r>
    </w:p>
    <w:p w:rsidR="00562A37" w:rsidRPr="008B2F56" w:rsidRDefault="00661318">
      <w:pPr>
        <w:autoSpaceDE w:val="0"/>
        <w:snapToGrid w:val="0"/>
        <w:spacing w:line="290" w:lineRule="exact"/>
        <w:jc w:val="both"/>
        <w:textAlignment w:val="auto"/>
      </w:pPr>
      <w:r w:rsidRPr="008B2F56">
        <w:rPr>
          <w:rFonts w:ascii="Times New Roman" w:eastAsia="標楷體" w:hAnsi="Times New Roman" w:cs="Times New Roman" w:hint="eastAsia"/>
          <w:sz w:val="20"/>
          <w:szCs w:val="20"/>
        </w:rPr>
        <w:t>玖</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比賽地點：</w:t>
      </w:r>
      <w:r w:rsidR="00252306" w:rsidRPr="008B2F56">
        <w:rPr>
          <w:rFonts w:ascii="Times New Roman" w:eastAsia="標楷體" w:hAnsi="Times New Roman" w:cs="Times New Roman" w:hint="eastAsia"/>
          <w:sz w:val="20"/>
          <w:szCs w:val="20"/>
          <w:lang w:eastAsia="zh-HK"/>
        </w:rPr>
        <w:t>東海大學第二校區棒球場</w:t>
      </w:r>
      <w:r w:rsidR="00252306" w:rsidRPr="008B2F56">
        <w:rPr>
          <w:rFonts w:ascii="Times New Roman" w:eastAsia="標楷體" w:hAnsi="Times New Roman" w:cs="Times New Roman"/>
          <w:sz w:val="20"/>
          <w:szCs w:val="20"/>
          <w:lang w:eastAsia="zh-HK"/>
        </w:rPr>
        <w:t>、</w:t>
      </w:r>
      <w:r w:rsidR="00252306" w:rsidRPr="008B2F56">
        <w:rPr>
          <w:rFonts w:ascii="Times New Roman" w:eastAsia="標楷體" w:hAnsi="Times New Roman" w:cs="Times New Roman" w:hint="eastAsia"/>
          <w:sz w:val="20"/>
          <w:szCs w:val="20"/>
          <w:lang w:eastAsia="zh-HK"/>
        </w:rPr>
        <w:t>臺中市萬壽棒球場</w:t>
      </w:r>
    </w:p>
    <w:p w:rsidR="00562A37" w:rsidRPr="008B2F56" w:rsidRDefault="00661318">
      <w:pPr>
        <w:autoSpaceDE w:val="0"/>
        <w:snapToGrid w:val="0"/>
        <w:spacing w:line="290" w:lineRule="exact"/>
        <w:jc w:val="both"/>
        <w:textAlignment w:val="auto"/>
      </w:pPr>
      <w:r w:rsidRPr="008B2F56">
        <w:rPr>
          <w:rFonts w:ascii="Times New Roman" w:eastAsia="標楷體" w:hAnsi="Times New Roman" w:cs="Times New Roman" w:hint="eastAsia"/>
          <w:sz w:val="20"/>
          <w:szCs w:val="20"/>
        </w:rPr>
        <w:t>拾</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參加單位：凡中華民國大專院校體育總會會員學校</w:t>
      </w:r>
    </w:p>
    <w:p w:rsidR="00562A37" w:rsidRPr="008B2F56" w:rsidRDefault="00661318">
      <w:pPr>
        <w:autoSpaceDE w:val="0"/>
        <w:snapToGrid w:val="0"/>
        <w:spacing w:line="290" w:lineRule="exact"/>
        <w:ind w:left="1350" w:hanging="1350"/>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拾壹</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邀請參加單位：教育部、教育部體育署、中華民國大專院校體育總會、臺北市政府、新北市政府、桃園市政府、臺中市政府、臺南市政府、高雄市政府</w:t>
      </w:r>
      <w:r w:rsidR="00252306" w:rsidRPr="008B2F56">
        <w:rPr>
          <w:rFonts w:ascii="標楷體" w:eastAsia="標楷體" w:hAnsi="標楷體" w:cs="Times New Roman"/>
          <w:sz w:val="20"/>
          <w:szCs w:val="20"/>
        </w:rPr>
        <w:t>。</w:t>
      </w:r>
    </w:p>
    <w:p w:rsidR="00252306" w:rsidRPr="008B2F56" w:rsidRDefault="00D573BA" w:rsidP="00252306">
      <w:pPr>
        <w:tabs>
          <w:tab w:val="left" w:pos="1920"/>
        </w:tabs>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拾</w:t>
      </w:r>
      <w:r w:rsidR="00661318" w:rsidRPr="008B2F56">
        <w:rPr>
          <w:rFonts w:ascii="Times New Roman" w:eastAsia="標楷體" w:hAnsi="Times New Roman" w:cs="Times New Roman" w:hint="eastAsia"/>
          <w:sz w:val="20"/>
          <w:szCs w:val="20"/>
        </w:rPr>
        <w:t>貳</w:t>
      </w:r>
      <w:r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參加資格：</w:t>
      </w:r>
    </w:p>
    <w:p w:rsidR="00252306" w:rsidRPr="008B2F56" w:rsidRDefault="00252306" w:rsidP="00252306">
      <w:pPr>
        <w:autoSpaceDE w:val="0"/>
        <w:snapToGrid w:val="0"/>
        <w:spacing w:line="290" w:lineRule="exact"/>
        <w:ind w:left="992" w:hanging="992"/>
        <w:rPr>
          <w:rFonts w:ascii="Times New Roman" w:eastAsia="標楷體" w:hAnsi="Times New Roman" w:cs="Times New Roman"/>
          <w:sz w:val="20"/>
          <w:szCs w:val="20"/>
        </w:rPr>
      </w:pPr>
      <w:r w:rsidRPr="008B2F56">
        <w:rPr>
          <w:rFonts w:ascii="Times New Roman" w:eastAsia="標楷體" w:hAnsi="Times New Roman" w:cs="Times New Roman"/>
          <w:sz w:val="20"/>
          <w:szCs w:val="20"/>
        </w:rPr>
        <w:t xml:space="preserve">　　　一、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p>
    <w:p w:rsidR="00252306" w:rsidRPr="008B2F56" w:rsidRDefault="00252306" w:rsidP="00252306">
      <w:pPr>
        <w:autoSpaceDE w:val="0"/>
        <w:snapToGrid w:val="0"/>
        <w:spacing w:line="290" w:lineRule="exact"/>
        <w:ind w:left="992" w:hanging="992"/>
        <w:rPr>
          <w:rFonts w:ascii="Times New Roman" w:eastAsia="標楷體" w:hAnsi="Times New Roman" w:cs="Times New Roman"/>
          <w:sz w:val="20"/>
          <w:szCs w:val="20"/>
        </w:rPr>
      </w:pPr>
      <w:r w:rsidRPr="008B2F56">
        <w:rPr>
          <w:rFonts w:ascii="Times New Roman" w:eastAsia="標楷體" w:hAnsi="Times New Roman" w:cs="Times New Roman"/>
          <w:sz w:val="20"/>
          <w:szCs w:val="20"/>
        </w:rPr>
        <w:t xml:space="preserve">　　　二、教育部、教育部體育署、中華民國大專院校體育總會、臺北市政府、新北市政府、桃園市政府、臺中市政府、臺南市政府、高雄市政府等單位，以編制內員工及服務滿一年以上約僱人員為限。</w:t>
      </w:r>
    </w:p>
    <w:p w:rsidR="00252306" w:rsidRPr="008B2F56" w:rsidRDefault="00252306" w:rsidP="00252306">
      <w:pPr>
        <w:pStyle w:val="a7"/>
        <w:snapToGrid w:val="0"/>
        <w:spacing w:line="290" w:lineRule="exact"/>
        <w:rPr>
          <w:rFonts w:eastAsia="標楷體"/>
        </w:rPr>
      </w:pPr>
      <w:r w:rsidRPr="008B2F56">
        <w:rPr>
          <w:rFonts w:eastAsia="標楷體"/>
        </w:rPr>
        <w:t xml:space="preserve">　　　三、選手身分證明不符合事實時，相關法律責任由所屬學校主管負責。</w:t>
      </w:r>
    </w:p>
    <w:p w:rsidR="00562A37" w:rsidRPr="008B2F56" w:rsidRDefault="00562A37" w:rsidP="006077AE">
      <w:pPr>
        <w:autoSpaceDE w:val="0"/>
        <w:snapToGrid w:val="0"/>
        <w:spacing w:line="290" w:lineRule="exact"/>
        <w:textAlignment w:val="auto"/>
        <w:rPr>
          <w:rFonts w:ascii="Times New Roman" w:eastAsia="標楷體" w:hAnsi="Times New Roman" w:cs="Times New Roman"/>
          <w:sz w:val="20"/>
          <w:szCs w:val="20"/>
        </w:rPr>
      </w:pPr>
    </w:p>
    <w:p w:rsidR="00252306" w:rsidRPr="008B2F56" w:rsidRDefault="00D573BA" w:rsidP="009E3D99">
      <w:pPr>
        <w:pStyle w:val="a7"/>
        <w:snapToGrid w:val="0"/>
        <w:spacing w:line="290" w:lineRule="exact"/>
      </w:pPr>
      <w:r w:rsidRPr="006077AE">
        <w:rPr>
          <w:rFonts w:eastAsia="標楷體"/>
        </w:rPr>
        <w:t>拾</w:t>
      </w:r>
      <w:r w:rsidR="00661318" w:rsidRPr="006077AE">
        <w:rPr>
          <w:rFonts w:eastAsia="標楷體" w:hint="eastAsia"/>
        </w:rPr>
        <w:t>參</w:t>
      </w:r>
      <w:r w:rsidRPr="006077AE">
        <w:rPr>
          <w:rFonts w:eastAsia="標楷體"/>
        </w:rPr>
        <w:t>、</w:t>
      </w:r>
      <w:r w:rsidR="009E3D99" w:rsidRPr="008B2F56">
        <w:rPr>
          <w:rFonts w:eastAsia="標楷體"/>
        </w:rPr>
        <w:t>比賽分組：男、女不拘，每單位以參加一隊為限。</w:t>
      </w:r>
    </w:p>
    <w:p w:rsidR="00562A37" w:rsidRPr="008B2F56" w:rsidRDefault="00562A37" w:rsidP="00252306">
      <w:pPr>
        <w:tabs>
          <w:tab w:val="left" w:pos="1920"/>
        </w:tabs>
        <w:autoSpaceDE w:val="0"/>
        <w:snapToGrid w:val="0"/>
        <w:spacing w:line="290" w:lineRule="exact"/>
        <w:jc w:val="both"/>
        <w:textAlignment w:val="auto"/>
        <w:rPr>
          <w:rFonts w:eastAsia="標楷體"/>
        </w:rPr>
      </w:pPr>
    </w:p>
    <w:p w:rsidR="009E3D99" w:rsidRPr="008B2F56" w:rsidRDefault="00D573BA" w:rsidP="009E3D99">
      <w:pPr>
        <w:autoSpaceDE w:val="0"/>
        <w:snapToGrid w:val="0"/>
        <w:spacing w:line="290" w:lineRule="exact"/>
        <w:textAlignment w:val="auto"/>
        <w:rPr>
          <w:rFonts w:ascii="Times New Roman" w:eastAsia="標楷體" w:hAnsi="Times New Roman" w:cs="Times New Roman"/>
          <w:sz w:val="20"/>
          <w:szCs w:val="20"/>
        </w:rPr>
      </w:pPr>
      <w:r w:rsidRPr="009E3D99">
        <w:rPr>
          <w:rFonts w:eastAsia="標楷體"/>
          <w:sz w:val="20"/>
          <w:szCs w:val="20"/>
        </w:rPr>
        <w:t>拾</w:t>
      </w:r>
      <w:r w:rsidR="00661318" w:rsidRPr="009E3D99">
        <w:rPr>
          <w:rFonts w:eastAsia="標楷體" w:hint="eastAsia"/>
          <w:sz w:val="20"/>
          <w:szCs w:val="20"/>
        </w:rPr>
        <w:t>肆</w:t>
      </w:r>
      <w:r w:rsidRPr="009E3D99">
        <w:rPr>
          <w:rFonts w:eastAsia="標楷體"/>
          <w:sz w:val="20"/>
          <w:szCs w:val="20"/>
        </w:rPr>
        <w:t>、</w:t>
      </w:r>
      <w:r w:rsidR="009E3D99" w:rsidRPr="008B2F56">
        <w:rPr>
          <w:rFonts w:ascii="Times New Roman" w:eastAsia="標楷體" w:hAnsi="Times New Roman" w:cs="Times New Roman"/>
          <w:sz w:val="20"/>
          <w:szCs w:val="20"/>
        </w:rPr>
        <w:t>競賽辦法：</w:t>
      </w:r>
    </w:p>
    <w:p w:rsidR="009E3D99" w:rsidRPr="008B2F56" w:rsidRDefault="009E3D99" w:rsidP="009E3D99">
      <w:pPr>
        <w:pStyle w:val="ab"/>
        <w:widowControl/>
        <w:numPr>
          <w:ilvl w:val="0"/>
          <w:numId w:val="11"/>
        </w:numPr>
        <w:autoSpaceDE w:val="0"/>
        <w:snapToGrid w:val="0"/>
        <w:spacing w:line="290" w:lineRule="exact"/>
        <w:jc w:val="both"/>
      </w:pPr>
      <w:r w:rsidRPr="008B2F56">
        <w:rPr>
          <w:rFonts w:ascii="Times New Roman" w:eastAsia="標楷體" w:hAnsi="Times New Roman" w:cs="Times New Roman"/>
          <w:sz w:val="20"/>
          <w:szCs w:val="20"/>
        </w:rPr>
        <w:t>比賽規則：</w:t>
      </w:r>
      <w:r w:rsidRPr="008B2F56">
        <w:rPr>
          <w:rFonts w:ascii="Times New Roman" w:eastAsia="標楷體" w:hAnsi="Times New Roman" w:cs="Times New Roman"/>
          <w:sz w:val="20"/>
          <w:szCs w:val="20"/>
          <w:lang w:eastAsia="zh-HK"/>
        </w:rPr>
        <w:t>採用</w:t>
      </w:r>
      <w:r w:rsidRPr="008B2F56">
        <w:rPr>
          <w:rFonts w:ascii="Times New Roman" w:eastAsia="標楷體" w:hAnsi="Times New Roman" w:cs="Times New Roman"/>
          <w:sz w:val="20"/>
          <w:szCs w:val="20"/>
        </w:rPr>
        <w:t>20</w:t>
      </w:r>
      <w:r w:rsidRPr="008B2F56">
        <w:rPr>
          <w:rFonts w:ascii="Times New Roman" w:eastAsia="標楷體" w:hAnsi="Times New Roman" w:cs="Times New Roman" w:hint="eastAsia"/>
          <w:sz w:val="20"/>
          <w:szCs w:val="20"/>
        </w:rPr>
        <w:t>22</w:t>
      </w:r>
      <w:r w:rsidRPr="008B2F56">
        <w:rPr>
          <w:rFonts w:ascii="Times New Roman" w:eastAsia="標楷體" w:hAnsi="Times New Roman" w:cs="Times New Roman"/>
          <w:sz w:val="20"/>
          <w:szCs w:val="20"/>
        </w:rPr>
        <w:t>-202</w:t>
      </w:r>
      <w:r w:rsidRPr="008B2F56">
        <w:rPr>
          <w:rFonts w:ascii="Times New Roman" w:eastAsia="標楷體" w:hAnsi="Times New Roman" w:cs="Times New Roman" w:hint="eastAsia"/>
          <w:sz w:val="20"/>
          <w:szCs w:val="20"/>
        </w:rPr>
        <w:t>5</w:t>
      </w:r>
      <w:r w:rsidRPr="008B2F56">
        <w:rPr>
          <w:rFonts w:ascii="Times New Roman" w:eastAsia="標楷體" w:hAnsi="Times New Roman" w:cs="Times New Roman"/>
          <w:sz w:val="20"/>
          <w:szCs w:val="20"/>
        </w:rPr>
        <w:t>國際壘球規則。</w:t>
      </w:r>
    </w:p>
    <w:p w:rsidR="009E3D99" w:rsidRPr="008B2F56" w:rsidRDefault="009E3D99" w:rsidP="009E3D99">
      <w:pPr>
        <w:pStyle w:val="ab"/>
        <w:numPr>
          <w:ilvl w:val="0"/>
          <w:numId w:val="11"/>
        </w:num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比賽球棒：符合慢壘規格之木製、竹製球棒。</w:t>
      </w:r>
    </w:p>
    <w:p w:rsidR="009E3D99" w:rsidRPr="008B2F56" w:rsidRDefault="009E3D99" w:rsidP="009E3D99">
      <w:pPr>
        <w:pStyle w:val="ab"/>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三</w:t>
      </w:r>
      <w:r w:rsidRPr="008B2F56">
        <w:rPr>
          <w:rFonts w:ascii="標楷體" w:eastAsia="標楷體" w:hAnsi="標楷體" w:cs="Times New Roman" w:hint="eastAsia"/>
          <w:sz w:val="20"/>
          <w:szCs w:val="20"/>
        </w:rPr>
        <w:t>、</w:t>
      </w:r>
      <w:r w:rsidRPr="008B2F56">
        <w:rPr>
          <w:rFonts w:ascii="Times New Roman" w:eastAsia="標楷體" w:hAnsi="Times New Roman" w:cs="Times New Roman"/>
          <w:sz w:val="20"/>
          <w:szCs w:val="20"/>
        </w:rPr>
        <w:t>比賽制度：每場比賽採七局制，相關規定如下：</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比賽之時間限制為每場</w:t>
      </w:r>
      <w:r w:rsidRPr="008B2F56">
        <w:rPr>
          <w:rFonts w:ascii="Times New Roman" w:eastAsia="標楷體" w:hAnsi="Times New Roman" w:cs="Times New Roman"/>
          <w:sz w:val="20"/>
          <w:szCs w:val="20"/>
        </w:rPr>
        <w:t xml:space="preserve"> 60 </w:t>
      </w:r>
      <w:r w:rsidRPr="008B2F56">
        <w:rPr>
          <w:rFonts w:ascii="Times New Roman" w:eastAsia="標楷體" w:hAnsi="Times New Roman" w:cs="Times New Roman"/>
          <w:sz w:val="20"/>
          <w:szCs w:val="20"/>
        </w:rPr>
        <w:t>分鐘。</w:t>
      </w:r>
    </w:p>
    <w:p w:rsidR="009E3D99" w:rsidRPr="008B2F56" w:rsidRDefault="009E3D99" w:rsidP="009E3D99">
      <w:pPr>
        <w:pStyle w:val="ab"/>
        <w:autoSpaceDE w:val="0"/>
        <w:snapToGrid w:val="0"/>
        <w:spacing w:line="290" w:lineRule="exact"/>
        <w:ind w:left="70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（擊球員擊球，好壞球數採一好一壞開始制）。</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報名四隊以下不舉行比賽。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報名八隊以下（含八隊）採單循環制比賽</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報名九隊至二十隊（含二十隊）採分組循環制（每組取二名），再進入單淘汰制比賽。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報名二十一隊以上（含二十一隊）採分組循環（每組取</w:t>
      </w:r>
      <w:r w:rsidRPr="008B2F56">
        <w:rPr>
          <w:rFonts w:ascii="Times New Roman" w:eastAsia="標楷體" w:hAnsi="Times New Roman" w:cs="Times New Roman" w:hint="eastAsia"/>
          <w:sz w:val="20"/>
          <w:szCs w:val="20"/>
        </w:rPr>
        <w:t>二</w:t>
      </w:r>
      <w:r w:rsidRPr="008B2F56">
        <w:rPr>
          <w:rFonts w:ascii="Times New Roman" w:eastAsia="標楷體" w:hAnsi="Times New Roman" w:cs="Times New Roman"/>
          <w:sz w:val="20"/>
          <w:szCs w:val="20"/>
        </w:rPr>
        <w:t>名），再進入單淘汰制比賽。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若滿四局差十分或滿五局差七分以上，則提前結束。</w:t>
      </w:r>
    </w:p>
    <w:p w:rsidR="009E3D99" w:rsidRPr="008B2F56" w:rsidRDefault="009E3D99"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賽完七局若仍平分，八局起採「突破僵局制」，到分出勝負為止。（採最新國際壘球規則）</w:t>
      </w:r>
    </w:p>
    <w:p w:rsidR="009E3D99" w:rsidRPr="008B2F56" w:rsidRDefault="009E3D99"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承辦學校得逕行進入決賽，但不可直接取得名次（決賽隊數應多於錄取之名次）。</w:t>
      </w:r>
    </w:p>
    <w:p w:rsidR="009E3D99" w:rsidRPr="008B2F56" w:rsidRDefault="009E3D99" w:rsidP="009E3D99">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 xml:space="preserve">           </w:t>
      </w:r>
      <w:r w:rsidRPr="008B2F56">
        <w:rPr>
          <w:rFonts w:ascii="Times New Roman" w:eastAsia="標楷體" w:hAnsi="Times New Roman" w:cs="Times New Roman" w:hint="eastAsia"/>
          <w:sz w:val="20"/>
          <w:szCs w:val="20"/>
        </w:rPr>
        <w:t>四</w:t>
      </w:r>
      <w:r w:rsidRPr="008B2F56">
        <w:rPr>
          <w:rFonts w:ascii="標楷體" w:eastAsia="標楷體" w:hAnsi="標楷體" w:cs="Times New Roman" w:hint="eastAsia"/>
          <w:sz w:val="20"/>
          <w:szCs w:val="20"/>
        </w:rPr>
        <w:t>、</w:t>
      </w:r>
      <w:r w:rsidRPr="008B2F56">
        <w:rPr>
          <w:rFonts w:ascii="Times New Roman" w:eastAsia="標楷體" w:hAnsi="Times New Roman" w:cs="Times New Roman"/>
          <w:sz w:val="20"/>
          <w:szCs w:val="20"/>
        </w:rPr>
        <w:t>循環賽計分法：</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勝一場得二分，敗一場得零分，積分多者獲勝。</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lastRenderedPageBreak/>
        <w:t>凡中途棄權退出比賽者不予列入名次，其已賽之相關各隊成績均不予計算。</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如遇兩隊或兩隊以上積分相等時：</w:t>
      </w:r>
    </w:p>
    <w:p w:rsidR="009E3D99" w:rsidRPr="008B2F56" w:rsidRDefault="009E3D99" w:rsidP="009E3D99">
      <w:pPr>
        <w:autoSpaceDE w:val="0"/>
        <w:snapToGrid w:val="0"/>
        <w:spacing w:line="290" w:lineRule="exact"/>
        <w:ind w:firstLine="993"/>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01.</w:t>
      </w:r>
      <w:r w:rsidRPr="008B2F56">
        <w:rPr>
          <w:rFonts w:ascii="Times New Roman" w:eastAsia="標楷體" w:hAnsi="Times New Roman" w:cs="Times New Roman"/>
          <w:sz w:val="20"/>
          <w:szCs w:val="20"/>
        </w:rPr>
        <w:t>視其勝負，勝者為先。</w:t>
      </w:r>
      <w:r w:rsidRPr="008B2F56">
        <w:rPr>
          <w:rFonts w:ascii="Times New Roman" w:eastAsia="標楷體" w:hAnsi="Times New Roman" w:cs="Times New Roman"/>
          <w:sz w:val="20"/>
          <w:szCs w:val="20"/>
        </w:rPr>
        <w:tab/>
        <w:t>04.</w:t>
      </w:r>
      <w:r w:rsidRPr="008B2F56">
        <w:rPr>
          <w:rFonts w:ascii="Times New Roman" w:eastAsia="標楷體" w:hAnsi="Times New Roman" w:cs="Times New Roman"/>
          <w:sz w:val="20"/>
          <w:szCs w:val="20"/>
        </w:rPr>
        <w:t>相關隊得分多者為先。</w:t>
      </w:r>
      <w:r w:rsidRPr="008B2F56">
        <w:rPr>
          <w:rFonts w:ascii="Times New Roman" w:eastAsia="標楷體" w:hAnsi="Times New Roman" w:cs="Times New Roman"/>
          <w:sz w:val="20"/>
          <w:szCs w:val="20"/>
        </w:rPr>
        <w:t xml:space="preserve"> </w:t>
      </w:r>
    </w:p>
    <w:p w:rsidR="009E3D99" w:rsidRPr="008B2F56" w:rsidRDefault="009E3D99" w:rsidP="009E3D99">
      <w:pPr>
        <w:autoSpaceDE w:val="0"/>
        <w:snapToGrid w:val="0"/>
        <w:spacing w:line="290" w:lineRule="exact"/>
        <w:ind w:firstLine="993"/>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02.</w:t>
      </w:r>
      <w:r w:rsidRPr="008B2F56">
        <w:rPr>
          <w:rFonts w:ascii="Times New Roman" w:eastAsia="標楷體" w:hAnsi="Times New Roman" w:cs="Times New Roman"/>
          <w:sz w:val="20"/>
          <w:szCs w:val="20"/>
        </w:rPr>
        <w:t>相關隊失分少者為先。</w:t>
      </w:r>
      <w:r w:rsidRPr="008B2F56">
        <w:rPr>
          <w:rFonts w:ascii="Times New Roman" w:eastAsia="標楷體" w:hAnsi="Times New Roman" w:cs="Times New Roman"/>
          <w:sz w:val="20"/>
          <w:szCs w:val="20"/>
        </w:rPr>
        <w:tab/>
        <w:t>05.</w:t>
      </w:r>
      <w:r w:rsidRPr="008B2F56">
        <w:rPr>
          <w:rFonts w:ascii="Times New Roman" w:eastAsia="標楷體" w:hAnsi="Times New Roman" w:cs="Times New Roman"/>
          <w:sz w:val="20"/>
          <w:szCs w:val="20"/>
        </w:rPr>
        <w:t>總得分多者為先。</w:t>
      </w:r>
    </w:p>
    <w:p w:rsidR="009E3D99" w:rsidRPr="008B2F56" w:rsidRDefault="009E3D99" w:rsidP="009E3D99">
      <w:pPr>
        <w:tabs>
          <w:tab w:val="left" w:pos="9360"/>
        </w:tabs>
        <w:autoSpaceDE w:val="0"/>
        <w:snapToGrid w:val="0"/>
        <w:spacing w:line="290" w:lineRule="exact"/>
        <w:ind w:leftChars="50" w:left="120" w:firstLineChars="450" w:firstLine="900"/>
      </w:pPr>
      <w:r w:rsidRPr="008B2F56">
        <w:rPr>
          <w:rFonts w:ascii="Times New Roman" w:eastAsia="標楷體" w:hAnsi="Times New Roman" w:cs="Times New Roman"/>
          <w:sz w:val="20"/>
          <w:szCs w:val="20"/>
        </w:rPr>
        <w:t>03.</w:t>
      </w:r>
      <w:r w:rsidRPr="008B2F56">
        <w:rPr>
          <w:rFonts w:ascii="Times New Roman" w:eastAsia="標楷體" w:hAnsi="Times New Roman" w:cs="Times New Roman"/>
          <w:sz w:val="20"/>
          <w:szCs w:val="20"/>
        </w:rPr>
        <w:t>總失分少者為先。</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 xml:space="preserve"> </w:t>
      </w:r>
      <w:r w:rsidRPr="008B2F56">
        <w:rPr>
          <w:rFonts w:ascii="Times New Roman" w:eastAsia="標楷體" w:hAnsi="Times New Roman" w:cs="Times New Roman"/>
          <w:sz w:val="20"/>
          <w:szCs w:val="20"/>
        </w:rPr>
        <w:t>06.</w:t>
      </w:r>
      <w:r w:rsidRPr="008B2F56">
        <w:rPr>
          <w:rFonts w:ascii="Times New Roman" w:eastAsia="標楷體" w:hAnsi="Times New Roman" w:cs="Times New Roman"/>
          <w:sz w:val="20"/>
          <w:szCs w:val="20"/>
        </w:rPr>
        <w:t>以上相同抽籤決定之。</w:t>
      </w:r>
    </w:p>
    <w:p w:rsidR="00562A37" w:rsidRPr="008B2F56" w:rsidRDefault="00562A37" w:rsidP="00252306">
      <w:pPr>
        <w:pStyle w:val="a7"/>
        <w:snapToGrid w:val="0"/>
        <w:spacing w:line="290" w:lineRule="exact"/>
      </w:pPr>
    </w:p>
    <w:p w:rsidR="009E3D99" w:rsidRPr="00252306" w:rsidRDefault="00D573BA" w:rsidP="009E3D99">
      <w:pPr>
        <w:pStyle w:val="a7"/>
        <w:snapToGrid w:val="0"/>
        <w:spacing w:line="290" w:lineRule="exact"/>
        <w:rPr>
          <w:rFonts w:eastAsia="標楷體"/>
        </w:rPr>
      </w:pPr>
      <w:r w:rsidRPr="008B2F56">
        <w:rPr>
          <w:rFonts w:eastAsia="標楷體"/>
        </w:rPr>
        <w:t>拾</w:t>
      </w:r>
      <w:r w:rsidR="00661318" w:rsidRPr="008B2F56">
        <w:rPr>
          <w:rFonts w:eastAsia="標楷體" w:hint="eastAsia"/>
        </w:rPr>
        <w:t>伍</w:t>
      </w:r>
      <w:r w:rsidRPr="008B2F56">
        <w:rPr>
          <w:rFonts w:eastAsia="標楷體"/>
        </w:rPr>
        <w:t>、</w:t>
      </w:r>
      <w:r w:rsidR="009E3D99" w:rsidRPr="00252306">
        <w:rPr>
          <w:rFonts w:eastAsia="標楷體"/>
        </w:rPr>
        <w:t>領隊</w:t>
      </w:r>
      <w:r w:rsidR="00F85875">
        <w:rPr>
          <w:rFonts w:eastAsia="標楷體" w:hint="eastAsia"/>
        </w:rPr>
        <w:t>及抽籤</w:t>
      </w:r>
      <w:r w:rsidR="009E3D99" w:rsidRPr="00252306">
        <w:rPr>
          <w:rFonts w:eastAsia="標楷體"/>
        </w:rPr>
        <w:t>會議：</w:t>
      </w:r>
    </w:p>
    <w:p w:rsidR="009E3D99" w:rsidRPr="00252306" w:rsidRDefault="009E3D99" w:rsidP="009E3D99">
      <w:pPr>
        <w:pStyle w:val="a7"/>
        <w:snapToGrid w:val="0"/>
        <w:spacing w:line="290" w:lineRule="exact"/>
        <w:ind w:left="992" w:hanging="992"/>
      </w:pPr>
      <w:r w:rsidRPr="00252306">
        <w:rPr>
          <w:rFonts w:eastAsia="標楷體"/>
        </w:rPr>
        <w:t xml:space="preserve">　　　一、日期及地點：</w:t>
      </w:r>
      <w:r w:rsidRPr="00252306">
        <w:rPr>
          <w:rFonts w:eastAsia="標楷體"/>
        </w:rPr>
        <w:t>11</w:t>
      </w:r>
      <w:r w:rsidRPr="00252306">
        <w:rPr>
          <w:rFonts w:eastAsia="標楷體" w:hint="eastAsia"/>
        </w:rPr>
        <w:t>2</w:t>
      </w:r>
      <w:r w:rsidRPr="00252306">
        <w:rPr>
          <w:rFonts w:eastAsia="標楷體"/>
        </w:rPr>
        <w:t>年</w:t>
      </w:r>
      <w:r w:rsidRPr="00252306">
        <w:rPr>
          <w:rFonts w:eastAsia="標楷體"/>
        </w:rPr>
        <w:t>06</w:t>
      </w:r>
      <w:r w:rsidRPr="00252306">
        <w:rPr>
          <w:rFonts w:eastAsia="標楷體"/>
        </w:rPr>
        <w:t>月</w:t>
      </w:r>
      <w:r w:rsidRPr="00252306">
        <w:rPr>
          <w:rFonts w:eastAsia="標楷體"/>
        </w:rPr>
        <w:t>0</w:t>
      </w:r>
      <w:r w:rsidRPr="00252306">
        <w:rPr>
          <w:rFonts w:eastAsia="標楷體" w:hint="eastAsia"/>
        </w:rPr>
        <w:t>9</w:t>
      </w:r>
      <w:r w:rsidRPr="00252306">
        <w:rPr>
          <w:rFonts w:eastAsia="標楷體"/>
        </w:rPr>
        <w:t>日（星期</w:t>
      </w:r>
      <w:r w:rsidRPr="00252306">
        <w:rPr>
          <w:rFonts w:eastAsia="標楷體" w:hint="eastAsia"/>
          <w:lang w:eastAsia="zh-HK"/>
        </w:rPr>
        <w:t>五</w:t>
      </w:r>
      <w:r w:rsidRPr="00252306">
        <w:rPr>
          <w:rFonts w:eastAsia="標楷體"/>
        </w:rPr>
        <w:t>）</w:t>
      </w:r>
      <w:r w:rsidRPr="00252306">
        <w:rPr>
          <w:rFonts w:eastAsia="標楷體"/>
        </w:rPr>
        <w:t>15</w:t>
      </w:r>
      <w:r w:rsidRPr="00252306">
        <w:rPr>
          <w:rFonts w:eastAsia="標楷體"/>
          <w:lang w:eastAsia="zh-HK"/>
        </w:rPr>
        <w:t>時</w:t>
      </w:r>
      <w:r w:rsidRPr="00252306">
        <w:rPr>
          <w:rFonts w:eastAsia="標楷體" w:hint="eastAsia"/>
        </w:rPr>
        <w:t>0</w:t>
      </w:r>
      <w:r w:rsidRPr="00252306">
        <w:rPr>
          <w:rFonts w:eastAsia="標楷體"/>
        </w:rPr>
        <w:t>0</w:t>
      </w:r>
      <w:r w:rsidRPr="00252306">
        <w:rPr>
          <w:rFonts w:eastAsia="標楷體"/>
          <w:lang w:eastAsia="zh-HK"/>
        </w:rPr>
        <w:t>分</w:t>
      </w:r>
      <w:r w:rsidRPr="00252306">
        <w:rPr>
          <w:rFonts w:eastAsia="標楷體" w:hint="eastAsia"/>
        </w:rPr>
        <w:t>假東海大學第二校區管理學院</w:t>
      </w:r>
      <w:r w:rsidRPr="00252306">
        <w:rPr>
          <w:rFonts w:eastAsia="標楷體" w:hint="eastAsia"/>
        </w:rPr>
        <w:t>M108</w:t>
      </w:r>
      <w:r w:rsidRPr="00252306">
        <w:rPr>
          <w:rFonts w:eastAsia="標楷體" w:hint="eastAsia"/>
        </w:rPr>
        <w:t>教室</w:t>
      </w:r>
      <w:r w:rsidRPr="00252306">
        <w:rPr>
          <w:rFonts w:eastAsia="標楷體"/>
        </w:rPr>
        <w:t>舉行。</w:t>
      </w:r>
    </w:p>
    <w:p w:rsidR="009E3D99" w:rsidRPr="00252306" w:rsidRDefault="009E3D99" w:rsidP="009E3D99">
      <w:pPr>
        <w:pStyle w:val="a7"/>
        <w:tabs>
          <w:tab w:val="left" w:pos="753"/>
        </w:tabs>
        <w:snapToGrid w:val="0"/>
        <w:spacing w:line="290" w:lineRule="exact"/>
        <w:ind w:left="992" w:hanging="992"/>
        <w:rPr>
          <w:rFonts w:eastAsia="標楷體"/>
        </w:rPr>
      </w:pPr>
      <w:r w:rsidRPr="00252306">
        <w:rPr>
          <w:rFonts w:eastAsia="標楷體"/>
        </w:rPr>
        <w:t xml:space="preserve">　　　二、參加會議者，如非領隊本人或持有授權代理委託書之教練，不得提出各相關問題之異議。在會議中每單位只限一人有發言權與表決權。</w:t>
      </w:r>
    </w:p>
    <w:p w:rsidR="009E3D99" w:rsidRPr="00252306" w:rsidRDefault="009E3D99" w:rsidP="009E3D99">
      <w:pPr>
        <w:pStyle w:val="a7"/>
        <w:snapToGrid w:val="0"/>
        <w:spacing w:line="290" w:lineRule="exact"/>
        <w:rPr>
          <w:rFonts w:eastAsia="標楷體"/>
        </w:rPr>
      </w:pPr>
      <w:r w:rsidRPr="00252306">
        <w:rPr>
          <w:rFonts w:eastAsia="標楷體"/>
        </w:rPr>
        <w:t xml:space="preserve">　　　三、有關參賽者資格問題有疑問時，可在會議中提出，交由大會處理。</w:t>
      </w:r>
    </w:p>
    <w:p w:rsidR="009E3D99" w:rsidRPr="008B2F56" w:rsidRDefault="009E3D99" w:rsidP="009E3D99">
      <w:pPr>
        <w:autoSpaceDE w:val="0"/>
        <w:snapToGrid w:val="0"/>
        <w:spacing w:line="290" w:lineRule="exact"/>
        <w:textAlignment w:val="auto"/>
      </w:pPr>
      <w:r w:rsidRPr="00252306">
        <w:rPr>
          <w:rFonts w:eastAsia="標楷體"/>
          <w:sz w:val="20"/>
          <w:szCs w:val="20"/>
        </w:rPr>
        <w:t xml:space="preserve">　　　四、領隊會議無權做有違「競賽規程」之決議，否則其決議無效。</w:t>
      </w:r>
    </w:p>
    <w:p w:rsidR="009E3D99" w:rsidRPr="008B2F56" w:rsidRDefault="00D573BA" w:rsidP="009E3D99">
      <w:pPr>
        <w:autoSpaceDE w:val="0"/>
        <w:snapToGrid w:val="0"/>
        <w:spacing w:line="290" w:lineRule="exact"/>
        <w:ind w:left="566" w:hanging="566"/>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拾</w:t>
      </w:r>
      <w:r w:rsidR="00661318" w:rsidRPr="008B2F56">
        <w:rPr>
          <w:rFonts w:ascii="Times New Roman" w:eastAsia="標楷體" w:hAnsi="Times New Roman" w:cs="Times New Roman" w:hint="eastAsia"/>
          <w:sz w:val="20"/>
          <w:szCs w:val="20"/>
        </w:rPr>
        <w:t>陸</w:t>
      </w:r>
      <w:r w:rsidRPr="008B2F56">
        <w:rPr>
          <w:rFonts w:ascii="Times New Roman" w:eastAsia="標楷體" w:hAnsi="Times New Roman" w:cs="Times New Roman"/>
          <w:sz w:val="20"/>
          <w:szCs w:val="20"/>
        </w:rPr>
        <w:t>、</w:t>
      </w:r>
      <w:r w:rsidR="009E3D99" w:rsidRPr="008B2F56">
        <w:rPr>
          <w:rFonts w:ascii="Times New Roman" w:eastAsia="標楷體" w:hAnsi="Times New Roman" w:cs="Times New Roman"/>
          <w:sz w:val="20"/>
          <w:szCs w:val="20"/>
        </w:rPr>
        <w:t>報名辦法：</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日期：自即日起至</w:t>
      </w:r>
      <w:r w:rsidRPr="008B2F56">
        <w:rPr>
          <w:rFonts w:eastAsia="標楷體"/>
        </w:rPr>
        <w:t>11</w:t>
      </w:r>
      <w:r w:rsidRPr="008B2F56">
        <w:rPr>
          <w:rFonts w:eastAsia="標楷體" w:hint="eastAsia"/>
        </w:rPr>
        <w:t>2</w:t>
      </w:r>
      <w:r w:rsidRPr="008B2F56">
        <w:rPr>
          <w:rFonts w:eastAsia="標楷體"/>
        </w:rPr>
        <w:t>年</w:t>
      </w:r>
      <w:r w:rsidRPr="008B2F56">
        <w:rPr>
          <w:rFonts w:eastAsia="標楷體"/>
        </w:rPr>
        <w:t>0</w:t>
      </w:r>
      <w:r w:rsidRPr="008B2F56">
        <w:rPr>
          <w:rFonts w:eastAsia="標楷體" w:hint="eastAsia"/>
        </w:rPr>
        <w:t>5</w:t>
      </w:r>
      <w:r w:rsidRPr="008B2F56">
        <w:rPr>
          <w:rFonts w:eastAsia="標楷體"/>
        </w:rPr>
        <w:t>月</w:t>
      </w:r>
      <w:r w:rsidRPr="008B2F56">
        <w:rPr>
          <w:rFonts w:eastAsia="標楷體"/>
        </w:rPr>
        <w:t>2</w:t>
      </w:r>
      <w:r w:rsidRPr="008B2F56">
        <w:rPr>
          <w:rFonts w:eastAsia="標楷體" w:hint="eastAsia"/>
        </w:rPr>
        <w:t>4</w:t>
      </w:r>
      <w:r w:rsidRPr="008B2F56">
        <w:rPr>
          <w:rFonts w:eastAsia="標楷體"/>
        </w:rPr>
        <w:t>日（星期</w:t>
      </w:r>
      <w:r w:rsidRPr="008B2F56">
        <w:rPr>
          <w:rFonts w:eastAsia="標楷體" w:hint="eastAsia"/>
        </w:rPr>
        <w:t>三</w:t>
      </w:r>
      <w:r w:rsidRPr="008B2F56">
        <w:rPr>
          <w:rFonts w:eastAsia="標楷體"/>
        </w:rPr>
        <w:t>）止（郵戳為憑）逾期不予受理。</w:t>
      </w:r>
      <w:r w:rsidRPr="008B2F56">
        <w:rPr>
          <w:rFonts w:eastAsia="標楷體"/>
        </w:rPr>
        <w:t xml:space="preserve"> </w:t>
      </w:r>
    </w:p>
    <w:p w:rsidR="009E3D99" w:rsidRPr="008B2F56" w:rsidRDefault="009E3D99" w:rsidP="009E3D99">
      <w:pPr>
        <w:pStyle w:val="a7"/>
        <w:snapToGrid w:val="0"/>
        <w:spacing w:line="290" w:lineRule="exact"/>
        <w:ind w:left="992"/>
        <w:rPr>
          <w:rFonts w:eastAsia="標楷體"/>
        </w:rPr>
      </w:pPr>
      <w:r w:rsidRPr="008B2F56">
        <w:rPr>
          <w:rFonts w:eastAsia="標楷體"/>
        </w:rPr>
        <w:t>地址：</w:t>
      </w:r>
      <w:r w:rsidRPr="008B2F56">
        <w:rPr>
          <w:rFonts w:eastAsia="標楷體" w:hint="eastAsia"/>
        </w:rPr>
        <w:t>407224</w:t>
      </w:r>
      <w:r w:rsidRPr="008B2F56">
        <w:rPr>
          <w:rFonts w:eastAsia="標楷體" w:hint="eastAsia"/>
        </w:rPr>
        <w:t>台中市西屯區台灣大道</w:t>
      </w:r>
      <w:r w:rsidRPr="008B2F56">
        <w:rPr>
          <w:rFonts w:eastAsia="標楷體" w:hint="eastAsia"/>
        </w:rPr>
        <w:t>4</w:t>
      </w:r>
      <w:r w:rsidRPr="008B2F56">
        <w:rPr>
          <w:rFonts w:eastAsia="標楷體" w:hint="eastAsia"/>
        </w:rPr>
        <w:t>段</w:t>
      </w:r>
      <w:r w:rsidRPr="008B2F56">
        <w:rPr>
          <w:rFonts w:eastAsia="標楷體" w:hint="eastAsia"/>
        </w:rPr>
        <w:t>1727</w:t>
      </w:r>
      <w:r w:rsidRPr="008B2F56">
        <w:rPr>
          <w:rFonts w:eastAsia="標楷體" w:hint="eastAsia"/>
        </w:rPr>
        <w:t>號</w:t>
      </w:r>
      <w:r w:rsidRPr="008B2F56">
        <w:rPr>
          <w:rFonts w:eastAsia="標楷體"/>
        </w:rPr>
        <w:t>(11</w:t>
      </w:r>
      <w:r w:rsidRPr="008B2F56">
        <w:rPr>
          <w:rFonts w:eastAsia="標楷體" w:hint="eastAsia"/>
        </w:rPr>
        <w:t>1</w:t>
      </w:r>
      <w:r w:rsidRPr="008B2F56">
        <w:rPr>
          <w:rFonts w:eastAsia="標楷體"/>
        </w:rPr>
        <w:t>教職壘</w:t>
      </w:r>
      <w:r w:rsidRPr="008B2F56">
        <w:rPr>
          <w:rFonts w:eastAsia="標楷體"/>
        </w:rPr>
        <w:t xml:space="preserve">) </w:t>
      </w:r>
      <w:r w:rsidRPr="008B2F56">
        <w:rPr>
          <w:rFonts w:eastAsia="標楷體"/>
        </w:rPr>
        <w:t>體育室</w:t>
      </w:r>
      <w:r w:rsidRPr="008B2F56">
        <w:rPr>
          <w:rFonts w:eastAsia="標楷體"/>
        </w:rPr>
        <w:t xml:space="preserve"> </w:t>
      </w:r>
      <w:r w:rsidRPr="008B2F56">
        <w:rPr>
          <w:rFonts w:eastAsia="標楷體"/>
        </w:rPr>
        <w:t>收</w:t>
      </w:r>
      <w:r w:rsidRPr="008B2F56">
        <w:rPr>
          <w:rFonts w:eastAsia="標楷體"/>
        </w:rPr>
        <w:t xml:space="preserve"> </w:t>
      </w:r>
    </w:p>
    <w:p w:rsidR="009E3D99" w:rsidRPr="008B2F56" w:rsidRDefault="009E3D99" w:rsidP="009E3D99">
      <w:pPr>
        <w:pStyle w:val="a7"/>
        <w:snapToGrid w:val="0"/>
        <w:spacing w:line="290" w:lineRule="exact"/>
        <w:ind w:left="992"/>
        <w:rPr>
          <w:rFonts w:eastAsia="標楷體"/>
        </w:rPr>
      </w:pPr>
      <w:r w:rsidRPr="008B2F56">
        <w:rPr>
          <w:rFonts w:eastAsia="標楷體"/>
        </w:rPr>
        <w:t>電話：</w:t>
      </w:r>
      <w:r w:rsidRPr="008B2F56">
        <w:rPr>
          <w:rFonts w:eastAsia="標楷體"/>
        </w:rPr>
        <w:t>(0</w:t>
      </w:r>
      <w:r w:rsidRPr="008B2F56">
        <w:rPr>
          <w:rFonts w:eastAsia="標楷體" w:hint="eastAsia"/>
        </w:rPr>
        <w:t>4</w:t>
      </w:r>
      <w:r w:rsidRPr="008B2F56">
        <w:rPr>
          <w:rFonts w:eastAsia="標楷體"/>
        </w:rPr>
        <w:t>)</w:t>
      </w:r>
      <w:r w:rsidRPr="008B2F56">
        <w:rPr>
          <w:rFonts w:eastAsia="標楷體" w:hint="eastAsia"/>
        </w:rPr>
        <w:t>2359-0121</w:t>
      </w:r>
      <w:r w:rsidRPr="008B2F56">
        <w:rPr>
          <w:rFonts w:eastAsia="標楷體" w:hint="eastAsia"/>
        </w:rPr>
        <w:t>轉</w:t>
      </w:r>
      <w:r w:rsidRPr="008B2F56">
        <w:rPr>
          <w:rFonts w:eastAsia="標楷體" w:hint="eastAsia"/>
        </w:rPr>
        <w:t>30716</w:t>
      </w:r>
    </w:p>
    <w:p w:rsidR="009E3D99" w:rsidRPr="008B2F56" w:rsidRDefault="009E3D99" w:rsidP="009E3D99">
      <w:pPr>
        <w:pStyle w:val="a7"/>
        <w:snapToGrid w:val="0"/>
        <w:spacing w:line="290" w:lineRule="exact"/>
        <w:ind w:left="992"/>
        <w:rPr>
          <w:rFonts w:eastAsia="標楷體"/>
        </w:rPr>
      </w:pPr>
      <w:r w:rsidRPr="008B2F56">
        <w:rPr>
          <w:rFonts w:eastAsia="標楷體"/>
        </w:rPr>
        <w:t>傳真：</w:t>
      </w:r>
      <w:r w:rsidRPr="008B2F56">
        <w:rPr>
          <w:rFonts w:eastAsia="標楷體"/>
        </w:rPr>
        <w:t>(0</w:t>
      </w:r>
      <w:r w:rsidRPr="008B2F56">
        <w:rPr>
          <w:rFonts w:eastAsia="標楷體" w:hint="eastAsia"/>
        </w:rPr>
        <w:t>4</w:t>
      </w:r>
      <w:r w:rsidRPr="008B2F56">
        <w:rPr>
          <w:rFonts w:eastAsia="標楷體"/>
        </w:rPr>
        <w:t>)</w:t>
      </w:r>
      <w:r w:rsidRPr="008B2F56">
        <w:rPr>
          <w:rFonts w:eastAsia="標楷體" w:hint="eastAsia"/>
        </w:rPr>
        <w:t>2359-8839</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人數：各隊除領隊、秘書、總教練、教練、管理外，隊員</w:t>
      </w:r>
      <w:r w:rsidRPr="008B2F56">
        <w:rPr>
          <w:rFonts w:eastAsia="標楷體"/>
        </w:rPr>
        <w:t>(</w:t>
      </w:r>
      <w:r w:rsidRPr="008B2F56">
        <w:rPr>
          <w:rFonts w:eastAsia="標楷體"/>
        </w:rPr>
        <w:t>含隊長</w:t>
      </w:r>
      <w:r w:rsidRPr="008B2F56">
        <w:rPr>
          <w:rFonts w:eastAsia="標楷體"/>
        </w:rPr>
        <w:t>)</w:t>
      </w:r>
      <w:r w:rsidRPr="008B2F56">
        <w:rPr>
          <w:rFonts w:eastAsia="標楷體"/>
        </w:rPr>
        <w:t>以二十名為限。</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手續：請用電腦打字方式填妥正式報名表（請用標楷體</w:t>
      </w:r>
      <w:r w:rsidRPr="008B2F56">
        <w:rPr>
          <w:rFonts w:eastAsia="標楷體"/>
        </w:rPr>
        <w:t xml:space="preserve"> 14pt</w:t>
      </w:r>
      <w:r w:rsidRPr="008B2F56">
        <w:rPr>
          <w:rFonts w:eastAsia="標楷體"/>
        </w:rPr>
        <w:t>），加蓋校印或體育室（組）印章，以限時掛號寄送並</w:t>
      </w:r>
      <w:r w:rsidRPr="008B2F56">
        <w:rPr>
          <w:rFonts w:eastAsia="標楷體"/>
        </w:rPr>
        <w:t>mail</w:t>
      </w:r>
      <w:r w:rsidRPr="008B2F56">
        <w:rPr>
          <w:rFonts w:eastAsia="標楷體"/>
        </w:rPr>
        <w:t>報名表電子檔至</w:t>
      </w:r>
      <w:r w:rsidRPr="008B2F56">
        <w:rPr>
          <w:rFonts w:eastAsia="標楷體"/>
        </w:rPr>
        <w:t>hao760514@</w:t>
      </w:r>
      <w:r w:rsidRPr="008B2F56">
        <w:rPr>
          <w:rFonts w:eastAsia="標楷體" w:hint="eastAsia"/>
        </w:rPr>
        <w:t>t</w:t>
      </w:r>
      <w:r w:rsidRPr="008B2F56">
        <w:rPr>
          <w:rFonts w:eastAsia="標楷體"/>
        </w:rPr>
        <w:t>hu.eud.tw</w:t>
      </w:r>
      <w:r w:rsidRPr="008B2F56">
        <w:rPr>
          <w:rFonts w:eastAsia="標楷體"/>
        </w:rPr>
        <w:t>，逾時恕不受理。本次報名表檔案，請至</w:t>
      </w:r>
      <w:r w:rsidRPr="008B2F56">
        <w:rPr>
          <w:rFonts w:eastAsia="標楷體" w:hint="eastAsia"/>
        </w:rPr>
        <w:t>東海</w:t>
      </w:r>
      <w:r w:rsidRPr="008B2F56">
        <w:rPr>
          <w:rFonts w:eastAsia="標楷體"/>
        </w:rPr>
        <w:t>大學</w:t>
      </w:r>
      <w:r w:rsidRPr="008B2F56">
        <w:rPr>
          <w:rFonts w:eastAsia="標楷體" w:hint="eastAsia"/>
        </w:rPr>
        <w:t>體育室</w:t>
      </w:r>
      <w:r w:rsidRPr="008B2F56">
        <w:rPr>
          <w:rFonts w:eastAsia="標楷體"/>
        </w:rPr>
        <w:t>或中華民國大專院校體育總會網站下載。</w:t>
      </w:r>
    </w:p>
    <w:p w:rsidR="009E3D99" w:rsidRDefault="009E3D99" w:rsidP="009E3D99">
      <w:pPr>
        <w:pStyle w:val="a7"/>
        <w:snapToGrid w:val="0"/>
        <w:spacing w:line="290" w:lineRule="exact"/>
        <w:rPr>
          <w:rFonts w:eastAsia="標楷體"/>
        </w:rPr>
      </w:pPr>
      <w:r>
        <w:rPr>
          <w:rFonts w:eastAsia="標楷體" w:hint="eastAsia"/>
        </w:rPr>
        <w:t xml:space="preserve">            </w:t>
      </w:r>
      <w:r>
        <w:rPr>
          <w:rFonts w:eastAsia="標楷體" w:hint="eastAsia"/>
        </w:rPr>
        <w:t>四、</w:t>
      </w:r>
      <w:r w:rsidRPr="008B2F56">
        <w:rPr>
          <w:rFonts w:eastAsia="標楷體"/>
        </w:rPr>
        <w:t>繳交競賽代辦費：每隊繳交新台幣參仟伍佰元整（匯票抬頭請填寫：</w:t>
      </w:r>
      <w:r w:rsidRPr="008B2F56">
        <w:rPr>
          <w:rFonts w:eastAsia="標楷體" w:hint="eastAsia"/>
        </w:rPr>
        <w:t>東海</w:t>
      </w:r>
      <w:r w:rsidRPr="008B2F56">
        <w:rPr>
          <w:rFonts w:eastAsia="標楷體"/>
        </w:rPr>
        <w:t>大學，未</w:t>
      </w:r>
    </w:p>
    <w:p w:rsidR="00562A37" w:rsidRPr="009E3D99" w:rsidRDefault="009E3D99" w:rsidP="009E3D99">
      <w:pPr>
        <w:pStyle w:val="a7"/>
        <w:snapToGrid w:val="0"/>
        <w:spacing w:line="290" w:lineRule="exact"/>
      </w:pPr>
      <w:r>
        <w:rPr>
          <w:rFonts w:eastAsia="標楷體" w:hint="eastAsia"/>
        </w:rPr>
        <w:t xml:space="preserve">                    </w:t>
      </w:r>
      <w:r w:rsidRPr="008B2F56">
        <w:rPr>
          <w:rFonts w:eastAsia="標楷體"/>
        </w:rPr>
        <w:t>隨報名表繳交匯票者視同未報名﹚</w:t>
      </w:r>
    </w:p>
    <w:p w:rsidR="009E3D99" w:rsidRPr="008B2F56" w:rsidRDefault="00D573BA" w:rsidP="009E3D99">
      <w:pPr>
        <w:pStyle w:val="a7"/>
        <w:snapToGrid w:val="0"/>
        <w:spacing w:line="290" w:lineRule="exact"/>
        <w:rPr>
          <w:rFonts w:eastAsia="標楷體"/>
        </w:rPr>
      </w:pPr>
      <w:r w:rsidRPr="00BA7B26">
        <w:rPr>
          <w:rFonts w:eastAsia="標楷體"/>
        </w:rPr>
        <w:t>拾</w:t>
      </w:r>
      <w:r w:rsidR="00661318" w:rsidRPr="00BA7B26">
        <w:rPr>
          <w:rFonts w:eastAsia="標楷體" w:hint="eastAsia"/>
        </w:rPr>
        <w:t>柒</w:t>
      </w:r>
      <w:r w:rsidRPr="00BA7B26">
        <w:rPr>
          <w:rFonts w:eastAsia="標楷體"/>
        </w:rPr>
        <w:t>、</w:t>
      </w:r>
      <w:r w:rsidR="00B64DD7">
        <w:rPr>
          <w:rFonts w:eastAsia="標楷體" w:hint="eastAsia"/>
        </w:rPr>
        <w:t>開閉幕注意事項</w:t>
      </w:r>
      <w:r w:rsidR="009E3D99" w:rsidRPr="008B2F56">
        <w:rPr>
          <w:rFonts w:eastAsia="標楷體"/>
        </w:rPr>
        <w:t>：</w:t>
      </w:r>
    </w:p>
    <w:p w:rsidR="009E3D99" w:rsidRPr="008B2F56" w:rsidRDefault="009E3D99" w:rsidP="009E3D99">
      <w:pPr>
        <w:pStyle w:val="a7"/>
        <w:snapToGrid w:val="0"/>
        <w:spacing w:line="290" w:lineRule="exact"/>
        <w:ind w:left="992" w:hanging="992"/>
        <w:rPr>
          <w:rFonts w:eastAsia="標楷體"/>
        </w:rPr>
      </w:pPr>
      <w:r w:rsidRPr="008B2F56">
        <w:rPr>
          <w:rFonts w:eastAsia="標楷體"/>
        </w:rPr>
        <w:t xml:space="preserve">      </w:t>
      </w:r>
      <w:r w:rsidRPr="008B2F56">
        <w:rPr>
          <w:rFonts w:eastAsia="標楷體"/>
        </w:rPr>
        <w:t>一、開幕典禮：</w:t>
      </w:r>
      <w:r w:rsidRPr="008B2F56">
        <w:rPr>
          <w:rFonts w:eastAsia="標楷體"/>
        </w:rPr>
        <w:t>11</w:t>
      </w:r>
      <w:r w:rsidRPr="008B2F56">
        <w:rPr>
          <w:rFonts w:eastAsia="標楷體" w:hint="eastAsia"/>
        </w:rPr>
        <w:t>2</w:t>
      </w:r>
      <w:r w:rsidRPr="008B2F56">
        <w:rPr>
          <w:rFonts w:eastAsia="標楷體"/>
        </w:rPr>
        <w:t>年</w:t>
      </w:r>
      <w:r w:rsidRPr="008B2F56">
        <w:rPr>
          <w:rFonts w:eastAsia="標楷體"/>
        </w:rPr>
        <w:t>06</w:t>
      </w:r>
      <w:r w:rsidRPr="008B2F56">
        <w:rPr>
          <w:rFonts w:eastAsia="標楷體"/>
        </w:rPr>
        <w:t>月</w:t>
      </w:r>
      <w:r w:rsidRPr="008B2F56">
        <w:rPr>
          <w:rFonts w:eastAsia="標楷體"/>
        </w:rPr>
        <w:t>2</w:t>
      </w:r>
      <w:r w:rsidRPr="008B2F56">
        <w:rPr>
          <w:rFonts w:eastAsia="標楷體" w:hint="eastAsia"/>
        </w:rPr>
        <w:t>6</w:t>
      </w:r>
      <w:r w:rsidRPr="008B2F56">
        <w:rPr>
          <w:rFonts w:eastAsia="標楷體"/>
        </w:rPr>
        <w:t>日（星期</w:t>
      </w:r>
      <w:r w:rsidRPr="008B2F56">
        <w:rPr>
          <w:rFonts w:eastAsia="標楷體"/>
          <w:lang w:eastAsia="zh-HK"/>
        </w:rPr>
        <w:t>一</w:t>
      </w:r>
      <w:r w:rsidRPr="008B2F56">
        <w:rPr>
          <w:rFonts w:eastAsia="標楷體"/>
        </w:rPr>
        <w:t>）</w:t>
      </w:r>
      <w:r w:rsidRPr="008B2F56">
        <w:rPr>
          <w:rFonts w:eastAsia="標楷體"/>
          <w:lang w:eastAsia="zh-HK"/>
        </w:rPr>
        <w:t>中午</w:t>
      </w:r>
      <w:r w:rsidRPr="008B2F56">
        <w:rPr>
          <w:rFonts w:eastAsia="標楷體"/>
        </w:rPr>
        <w:t>12</w:t>
      </w:r>
      <w:r w:rsidRPr="008B2F56">
        <w:rPr>
          <w:rFonts w:eastAsia="標楷體"/>
          <w:lang w:eastAsia="zh-HK"/>
        </w:rPr>
        <w:t>時</w:t>
      </w:r>
      <w:r w:rsidRPr="008B2F56">
        <w:rPr>
          <w:rFonts w:eastAsia="標楷體" w:hint="eastAsia"/>
        </w:rPr>
        <w:t>假東海</w:t>
      </w:r>
      <w:r w:rsidRPr="008B2F56">
        <w:rPr>
          <w:rFonts w:eastAsia="標楷體"/>
          <w:lang w:eastAsia="zh-HK"/>
        </w:rPr>
        <w:t>大學</w:t>
      </w:r>
      <w:r w:rsidRPr="008B2F56">
        <w:rPr>
          <w:rFonts w:eastAsia="標楷體" w:hint="eastAsia"/>
          <w:lang w:eastAsia="zh-HK"/>
        </w:rPr>
        <w:t>第二校區</w:t>
      </w:r>
      <w:r w:rsidRPr="008B2F56">
        <w:rPr>
          <w:rFonts w:eastAsia="標楷體"/>
          <w:lang w:eastAsia="zh-HK"/>
        </w:rPr>
        <w:t>棒球場</w:t>
      </w:r>
      <w:r w:rsidRPr="008B2F56">
        <w:rPr>
          <w:rFonts w:eastAsia="標楷體"/>
        </w:rPr>
        <w:t>舉行，請各</w:t>
      </w:r>
    </w:p>
    <w:p w:rsidR="009E3D99" w:rsidRPr="008B2F56" w:rsidRDefault="009E3D99" w:rsidP="009E3D99">
      <w:pPr>
        <w:pStyle w:val="a7"/>
        <w:snapToGrid w:val="0"/>
        <w:spacing w:line="290" w:lineRule="exact"/>
        <w:ind w:left="992" w:hanging="992"/>
      </w:pPr>
      <w:r w:rsidRPr="008B2F56">
        <w:rPr>
          <w:rFonts w:eastAsia="標楷體" w:hint="eastAsia"/>
        </w:rPr>
        <w:t xml:space="preserve">              </w:t>
      </w:r>
      <w:r w:rsidRPr="008B2F56">
        <w:rPr>
          <w:rFonts w:eastAsia="標楷體"/>
        </w:rPr>
        <w:t>單位</w:t>
      </w:r>
      <w:r w:rsidRPr="008B2F56">
        <w:rPr>
          <w:rFonts w:eastAsia="標楷體"/>
          <w:lang w:eastAsia="zh-HK"/>
        </w:rPr>
        <w:t>穿著整齊之運動服裝準時參加，並於二十分鐘前向大會報到。</w:t>
      </w:r>
    </w:p>
    <w:p w:rsidR="009E3D99" w:rsidRPr="009E3D99" w:rsidRDefault="009E3D99" w:rsidP="009E3D99">
      <w:pPr>
        <w:pStyle w:val="a7"/>
        <w:snapToGrid w:val="0"/>
        <w:spacing w:line="290" w:lineRule="exact"/>
        <w:ind w:left="992" w:hanging="992"/>
      </w:pPr>
      <w:r w:rsidRPr="008B2F56">
        <w:rPr>
          <w:rFonts w:eastAsia="標楷體"/>
          <w:lang w:eastAsia="zh-HK"/>
        </w:rPr>
        <w:t xml:space="preserve">      </w:t>
      </w:r>
      <w:r w:rsidRPr="008B2F56">
        <w:rPr>
          <w:rFonts w:eastAsia="標楷體"/>
          <w:lang w:eastAsia="zh-HK"/>
        </w:rPr>
        <w:t>二、閉幕典禮：</w:t>
      </w:r>
      <w:r w:rsidRPr="008B2F56">
        <w:rPr>
          <w:rFonts w:eastAsia="標楷體" w:hint="eastAsia"/>
          <w:lang w:eastAsia="zh-HK"/>
        </w:rPr>
        <w:t>訂於各名次賽最後一場賽事結束十分鐘後舉行</w:t>
      </w:r>
      <w:r w:rsidRPr="008B2F56">
        <w:rPr>
          <w:rFonts w:eastAsia="標楷體"/>
        </w:rPr>
        <w:t>。</w:t>
      </w:r>
    </w:p>
    <w:p w:rsidR="00252306" w:rsidRPr="008B2F56" w:rsidRDefault="00252306" w:rsidP="00252306">
      <w:pPr>
        <w:pStyle w:val="a7"/>
        <w:snapToGrid w:val="0"/>
        <w:spacing w:line="290" w:lineRule="exact"/>
        <w:rPr>
          <w:rFonts w:eastAsia="標楷體"/>
        </w:rPr>
      </w:pPr>
    </w:p>
    <w:p w:rsidR="00252306" w:rsidRPr="008B2F56" w:rsidRDefault="00D573BA" w:rsidP="00252306">
      <w:pPr>
        <w:pStyle w:val="a7"/>
        <w:snapToGrid w:val="0"/>
        <w:spacing w:line="290" w:lineRule="exact"/>
        <w:rPr>
          <w:rFonts w:eastAsia="標楷體"/>
        </w:rPr>
      </w:pPr>
      <w:r w:rsidRPr="008B2F56">
        <w:rPr>
          <w:rFonts w:eastAsia="標楷體"/>
        </w:rPr>
        <w:t>拾</w:t>
      </w:r>
      <w:r w:rsidR="00661318" w:rsidRPr="008B2F56">
        <w:rPr>
          <w:rFonts w:eastAsia="標楷體" w:hint="eastAsia"/>
        </w:rPr>
        <w:t>捌</w:t>
      </w:r>
      <w:r w:rsidRPr="008B2F56">
        <w:rPr>
          <w:rFonts w:eastAsia="標楷體"/>
        </w:rPr>
        <w:t>、</w:t>
      </w:r>
      <w:r w:rsidR="00252306" w:rsidRPr="008B2F56">
        <w:rPr>
          <w:rFonts w:eastAsia="標楷體"/>
        </w:rPr>
        <w:t>競賽規定事項：</w:t>
      </w:r>
      <w:r w:rsidR="00252306"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各球隊應於比賽開始前三十分鐘向大會競賽組報到，並提出球員上場名單，比賽時間到而不出場比賽者以棄權論。</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每場比賽由參賽隊伍在賽前送交攻守名單時，一併提供名單上選手服務單位證明文件供大會查核</w:t>
      </w:r>
      <w:r w:rsidRPr="008B2F56">
        <w:rPr>
          <w:rFonts w:eastAsia="標楷體"/>
        </w:rPr>
        <w:t>(</w:t>
      </w:r>
      <w:r w:rsidRPr="008B2F56">
        <w:rPr>
          <w:rFonts w:eastAsia="標楷體"/>
        </w:rPr>
        <w:t>若上述參賽隊伍人員之服務證明無照片可供核對時，該單位選手另需出具身份證明文件以利查核，否則以本條</w:t>
      </w:r>
      <w:r w:rsidRPr="008B2F56">
        <w:rPr>
          <w:rFonts w:eastAsia="標楷體"/>
        </w:rPr>
        <w:t>(</w:t>
      </w:r>
      <w:r w:rsidRPr="008B2F56">
        <w:rPr>
          <w:rFonts w:eastAsia="標楷體"/>
        </w:rPr>
        <w:t>三</w:t>
      </w:r>
      <w:r w:rsidRPr="008B2F56">
        <w:rPr>
          <w:rFonts w:eastAsia="標楷體"/>
        </w:rPr>
        <w:t>)</w:t>
      </w:r>
      <w:r w:rsidRPr="008B2F56">
        <w:rPr>
          <w:rFonts w:eastAsia="標楷體"/>
        </w:rPr>
        <w:t>之罰則處理之</w:t>
      </w:r>
      <w:r w:rsidRPr="008B2F56">
        <w:rPr>
          <w:rFonts w:eastAsia="標楷體"/>
        </w:rPr>
        <w:t>)</w:t>
      </w:r>
      <w:r w:rsidRPr="008B2F56">
        <w:rPr>
          <w:rFonts w:eastAsia="標楷體"/>
        </w:rPr>
        <w:t>。</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球隊如有不合規定之球員出場比賽時，一經發現立即取消該隊繼續比賽之權利，被取消資格之球隊在循環比賽之結果不予計算。</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未經報名之運動員不得出場比賽。</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運動員應遵守規則、服從裁判，否則裁判有權停止其比賽。</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比賽時發生非規則或本規程中無明文規定之問題，以審判委員會之判決為終決。</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遇下雨、天災等因素，未能賽完者，若已賽滿四局</w:t>
      </w:r>
      <w:r w:rsidRPr="008B2F56">
        <w:rPr>
          <w:rFonts w:eastAsia="標楷體"/>
        </w:rPr>
        <w:t>(</w:t>
      </w:r>
      <w:r w:rsidRPr="008B2F56">
        <w:rPr>
          <w:rFonts w:eastAsia="標楷體"/>
        </w:rPr>
        <w:t>含</w:t>
      </w:r>
      <w:r w:rsidRPr="008B2F56">
        <w:rPr>
          <w:rFonts w:eastAsia="標楷體"/>
        </w:rPr>
        <w:t>)</w:t>
      </w:r>
      <w:r w:rsidRPr="008B2F56">
        <w:rPr>
          <w:rFonts w:eastAsia="標楷體"/>
        </w:rPr>
        <w:t>以上者則可裁定勝負﹔未滿四局者，成績保留另定時間賽完；未滿一局則重新開打，保留賽應以原班人馬繼續進行未賽完之部分。</w:t>
      </w:r>
      <w:r w:rsidRPr="008B2F56">
        <w:rPr>
          <w:rFonts w:eastAsia="標楷體"/>
        </w:rPr>
        <w:t>(</w:t>
      </w:r>
      <w:r w:rsidRPr="008B2F56">
        <w:rPr>
          <w:rFonts w:eastAsia="標楷體"/>
        </w:rPr>
        <w:t>原攻守名單不可再更改或加填</w:t>
      </w:r>
      <w:r w:rsidRPr="008B2F56">
        <w:rPr>
          <w:rFonts w:eastAsia="標楷體"/>
        </w:rPr>
        <w:t>)</w:t>
      </w:r>
      <w:r w:rsidRPr="008B2F56">
        <w:rPr>
          <w:rFonts w:eastAsia="標楷體"/>
        </w:rPr>
        <w:t>。</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除比賽用球外，其餘裝備自行準備。</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比賽中抗議時間應予扣除。</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每場比賽將屆限制時間終了前</w:t>
      </w:r>
      <w:r w:rsidRPr="008B2F56">
        <w:rPr>
          <w:rFonts w:eastAsia="標楷體"/>
        </w:rPr>
        <w:t>10</w:t>
      </w:r>
      <w:r w:rsidRPr="008B2F56">
        <w:rPr>
          <w:rFonts w:eastAsia="標楷體"/>
        </w:rPr>
        <w:t>分鐘由主審召集兩隊教練宣佈該局為最後一局。</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十一</w:t>
      </w:r>
      <w:r w:rsidRPr="008B2F56">
        <w:rPr>
          <w:rFonts w:ascii="標楷體" w:eastAsia="標楷體" w:hAnsi="標楷體" w:hint="eastAsia"/>
        </w:rPr>
        <w:t>、</w:t>
      </w:r>
      <w:r w:rsidRPr="008B2F56">
        <w:rPr>
          <w:rFonts w:eastAsia="標楷體"/>
        </w:rPr>
        <w:t>好球帶一律使用好球板</w:t>
      </w:r>
      <w:r w:rsidRPr="008B2F56">
        <w:rPr>
          <w:rFonts w:eastAsia="標楷體"/>
        </w:rPr>
        <w:t>(</w:t>
      </w:r>
      <w:r w:rsidRPr="008B2F56">
        <w:rPr>
          <w:rFonts w:eastAsia="標楷體"/>
        </w:rPr>
        <w:t>球觸本壘板為好球</w:t>
      </w:r>
      <w:r w:rsidRPr="008B2F56">
        <w:rPr>
          <w:rFonts w:eastAsia="標楷體"/>
        </w:rPr>
        <w:t>)</w:t>
      </w:r>
      <w:r w:rsidRPr="008B2F56">
        <w:rPr>
          <w:rFonts w:eastAsia="標楷體"/>
        </w:rPr>
        <w:t>。</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十二</w:t>
      </w:r>
      <w:r w:rsidRPr="008B2F56">
        <w:rPr>
          <w:rFonts w:ascii="標楷體" w:eastAsia="標楷體" w:hAnsi="標楷體" w:hint="eastAsia"/>
        </w:rPr>
        <w:t>、</w:t>
      </w:r>
      <w:r w:rsidRPr="008B2F56">
        <w:rPr>
          <w:rFonts w:eastAsia="標楷體"/>
        </w:rPr>
        <w:t>守方腳踩本壘板、攻方腳踩好球板為判定依據。</w:t>
      </w:r>
      <w:r w:rsidRPr="008B2F56">
        <w:rPr>
          <w:rFonts w:eastAsia="標楷體"/>
        </w:rPr>
        <w:t xml:space="preserve"> </w:t>
      </w:r>
    </w:p>
    <w:p w:rsidR="00252306" w:rsidRPr="008B2F56" w:rsidRDefault="00252306" w:rsidP="00252306">
      <w:pPr>
        <w:pStyle w:val="a7"/>
        <w:snapToGrid w:val="0"/>
        <w:spacing w:line="290" w:lineRule="exact"/>
      </w:pPr>
      <w:r w:rsidRPr="008B2F56">
        <w:rPr>
          <w:rFonts w:eastAsia="標楷體" w:hint="eastAsia"/>
        </w:rPr>
        <w:lastRenderedPageBreak/>
        <w:t xml:space="preserve">       </w:t>
      </w:r>
      <w:r w:rsidRPr="008B2F56">
        <w:rPr>
          <w:rFonts w:eastAsia="標楷體" w:hint="eastAsia"/>
        </w:rPr>
        <w:t>十三</w:t>
      </w:r>
      <w:r w:rsidRPr="008B2F56">
        <w:rPr>
          <w:rFonts w:ascii="標楷體" w:eastAsia="標楷體" w:hAnsi="標楷體" w:hint="eastAsia"/>
        </w:rPr>
        <w:t>、</w:t>
      </w:r>
      <w:r w:rsidRPr="008B2F56">
        <w:rPr>
          <w:rFonts w:eastAsia="標楷體"/>
        </w:rPr>
        <w:t>投手投拋物線高度之規定不得低於</w:t>
      </w:r>
      <w:r w:rsidRPr="008B2F56">
        <w:rPr>
          <w:rFonts w:eastAsia="標楷體"/>
        </w:rPr>
        <w:t>6</w:t>
      </w:r>
      <w:r w:rsidRPr="008B2F56">
        <w:rPr>
          <w:rFonts w:eastAsia="標楷體"/>
        </w:rPr>
        <w:t>呎</w:t>
      </w:r>
      <w:r w:rsidRPr="008B2F56">
        <w:rPr>
          <w:rFonts w:eastAsia="標楷體"/>
        </w:rPr>
        <w:t>(180</w:t>
      </w:r>
      <w:r w:rsidRPr="008B2F56">
        <w:rPr>
          <w:rFonts w:eastAsia="標楷體"/>
        </w:rPr>
        <w:t>公分</w:t>
      </w:r>
      <w:r w:rsidRPr="008B2F56">
        <w:rPr>
          <w:rFonts w:eastAsia="標楷體"/>
        </w:rPr>
        <w:t>)</w:t>
      </w:r>
      <w:r w:rsidRPr="008B2F56">
        <w:rPr>
          <w:rFonts w:eastAsia="標楷體"/>
          <w:lang w:eastAsia="zh-HK"/>
        </w:rPr>
        <w:t>外</w:t>
      </w:r>
      <w:r w:rsidRPr="008B2F56">
        <w:rPr>
          <w:rFonts w:eastAsia="標楷體"/>
        </w:rPr>
        <w:t>，亦不得高於</w:t>
      </w:r>
      <w:r w:rsidRPr="008B2F56">
        <w:rPr>
          <w:rFonts w:eastAsia="標楷體"/>
        </w:rPr>
        <w:t>3.6</w:t>
      </w:r>
      <w:r w:rsidRPr="008B2F56">
        <w:rPr>
          <w:rFonts w:eastAsia="標楷體"/>
        </w:rPr>
        <w:t>公尺</w:t>
      </w:r>
      <w:r w:rsidRPr="008B2F56">
        <w:rPr>
          <w:rFonts w:eastAsia="標楷體"/>
        </w:rPr>
        <w:t>(360</w:t>
      </w:r>
      <w:r w:rsidRPr="008B2F56">
        <w:rPr>
          <w:rFonts w:eastAsia="標楷體"/>
        </w:rPr>
        <w:t>公分</w:t>
      </w:r>
      <w:r w:rsidRPr="008B2F56">
        <w:rPr>
          <w:rFonts w:eastAsia="標楷體"/>
        </w:rPr>
        <w:t>)</w:t>
      </w:r>
      <w:r w:rsidRPr="008B2F56">
        <w:rPr>
          <w:rFonts w:eastAsia="標楷體"/>
        </w:rPr>
        <w:t>。</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十四</w:t>
      </w:r>
      <w:r w:rsidRPr="008B2F56">
        <w:rPr>
          <w:rFonts w:ascii="標楷體" w:eastAsia="標楷體" w:hAnsi="標楷體" w:hint="eastAsia"/>
        </w:rPr>
        <w:t>、</w:t>
      </w:r>
      <w:r w:rsidRPr="008B2F56">
        <w:rPr>
          <w:rFonts w:eastAsia="標楷體"/>
        </w:rPr>
        <w:t>採用</w:t>
      </w:r>
      <w:r w:rsidRPr="008B2F56">
        <w:rPr>
          <w:rFonts w:eastAsia="標楷體"/>
        </w:rPr>
        <w:t>4.5</w:t>
      </w:r>
      <w:r w:rsidRPr="008B2F56">
        <w:rPr>
          <w:rFonts w:eastAsia="標楷體"/>
        </w:rPr>
        <w:t>米封殺線規定。</w:t>
      </w:r>
    </w:p>
    <w:p w:rsidR="0025230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十五</w:t>
      </w:r>
      <w:r w:rsidRPr="008B2F56">
        <w:rPr>
          <w:rFonts w:ascii="標楷體" w:eastAsia="標楷體" w:hAnsi="標楷體" w:hint="eastAsia"/>
        </w:rPr>
        <w:t>、</w:t>
      </w:r>
      <w:r w:rsidRPr="008B2F56">
        <w:rPr>
          <w:rFonts w:eastAsia="標楷體"/>
        </w:rPr>
        <w:t>頭盔必須有雙護耳，如違反規定打擊者進入打擊區即成立。至於頭盔在比賽中掉落</w:t>
      </w:r>
    </w:p>
    <w:p w:rsidR="00252306" w:rsidRPr="008B2F56" w:rsidRDefault="00252306" w:rsidP="00252306">
      <w:pPr>
        <w:pStyle w:val="a7"/>
        <w:snapToGrid w:val="0"/>
        <w:spacing w:line="290" w:lineRule="exact"/>
        <w:rPr>
          <w:rFonts w:eastAsia="標楷體"/>
        </w:rPr>
      </w:pPr>
      <w:r>
        <w:rPr>
          <w:rFonts w:eastAsia="標楷體" w:hint="eastAsia"/>
        </w:rPr>
        <w:t xml:space="preserve">                   </w:t>
      </w:r>
      <w:r w:rsidRPr="008B2F56">
        <w:rPr>
          <w:rFonts w:eastAsia="標楷體"/>
        </w:rPr>
        <w:t>時由大會依規定來處理。</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十六</w:t>
      </w:r>
      <w:r w:rsidRPr="008B2F56">
        <w:rPr>
          <w:rFonts w:ascii="標楷體" w:eastAsia="標楷體" w:hAnsi="標楷體" w:hint="eastAsia"/>
        </w:rPr>
        <w:t>、</w:t>
      </w:r>
      <w:r w:rsidRPr="008B2F56">
        <w:rPr>
          <w:rFonts w:eastAsia="標楷體"/>
        </w:rPr>
        <w:t>112</w:t>
      </w:r>
      <w:r w:rsidRPr="008B2F56">
        <w:rPr>
          <w:rFonts w:eastAsia="標楷體"/>
        </w:rPr>
        <w:t>年度種子隊之分配，以參加</w:t>
      </w:r>
      <w:r w:rsidRPr="008B2F56">
        <w:rPr>
          <w:rFonts w:eastAsia="標楷體"/>
        </w:rPr>
        <w:t>111</w:t>
      </w:r>
      <w:r w:rsidRPr="008B2F56">
        <w:rPr>
          <w:rFonts w:eastAsia="標楷體"/>
        </w:rPr>
        <w:t>年度進入決賽之隊伍為種子隊之依據。</w:t>
      </w:r>
    </w:p>
    <w:p w:rsidR="00562A37" w:rsidRPr="008B2F56" w:rsidRDefault="00252306" w:rsidP="00252306">
      <w:pPr>
        <w:autoSpaceDE w:val="0"/>
        <w:snapToGrid w:val="0"/>
        <w:spacing w:line="290" w:lineRule="exact"/>
        <w:ind w:left="566" w:hanging="566"/>
        <w:textAlignment w:val="auto"/>
        <w:rPr>
          <w:rFonts w:eastAsia="標楷體"/>
        </w:rPr>
      </w:pPr>
      <w:r>
        <w:rPr>
          <w:rFonts w:eastAsia="標楷體" w:hint="eastAsia"/>
        </w:rPr>
        <w:t xml:space="preserve">   </w:t>
      </w:r>
      <w:r w:rsidRPr="00252306">
        <w:rPr>
          <w:rFonts w:eastAsia="標楷體" w:hint="eastAsia"/>
          <w:sz w:val="20"/>
        </w:rPr>
        <w:t>十七</w:t>
      </w:r>
      <w:r w:rsidRPr="00252306">
        <w:rPr>
          <w:rFonts w:ascii="標楷體" w:eastAsia="標楷體" w:hAnsi="標楷體" w:hint="eastAsia"/>
          <w:sz w:val="20"/>
        </w:rPr>
        <w:t>、</w:t>
      </w:r>
      <w:r w:rsidRPr="00252306">
        <w:rPr>
          <w:rFonts w:eastAsia="標楷體"/>
          <w:sz w:val="20"/>
        </w:rPr>
        <w:t>預賽場次隊名在前為先攻隊伍，在一壘休息區，決賽之場次每場賽前決定攻守。</w:t>
      </w:r>
    </w:p>
    <w:p w:rsidR="00252306" w:rsidRPr="008B2F56" w:rsidRDefault="00D573BA" w:rsidP="00252306">
      <w:pPr>
        <w:pStyle w:val="a7"/>
        <w:snapToGrid w:val="0"/>
        <w:spacing w:line="290" w:lineRule="exact"/>
        <w:ind w:left="2552" w:hanging="2552"/>
      </w:pPr>
      <w:r w:rsidRPr="008B2F56">
        <w:rPr>
          <w:rFonts w:eastAsia="標楷體"/>
        </w:rPr>
        <w:t>拾</w:t>
      </w:r>
      <w:r w:rsidR="00661318" w:rsidRPr="008B2F56">
        <w:rPr>
          <w:rFonts w:eastAsia="標楷體" w:hint="eastAsia"/>
        </w:rPr>
        <w:t>玖</w:t>
      </w:r>
      <w:r w:rsidRPr="008B2F56">
        <w:rPr>
          <w:rFonts w:eastAsia="標楷體"/>
        </w:rPr>
        <w:t>、</w:t>
      </w:r>
      <w:r w:rsidR="00252306" w:rsidRPr="008B2F56">
        <w:rPr>
          <w:rFonts w:eastAsia="標楷體"/>
        </w:rPr>
        <w:t>獎勵：</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參照大專運動會競賽規程第十五條第五款相關規定以修正獎勵名額限制，優予獎勵，以資鼓勵。</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錄取優勝原則修訂如下：</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(1)</w:t>
      </w:r>
      <w:r w:rsidRPr="008B2F56">
        <w:rPr>
          <w:rFonts w:eastAsia="標楷體"/>
        </w:rPr>
        <w:t>二隊</w:t>
      </w:r>
      <w:r w:rsidRPr="008B2F56">
        <w:rPr>
          <w:rFonts w:eastAsia="標楷體"/>
        </w:rPr>
        <w:t>(</w:t>
      </w:r>
      <w:r w:rsidRPr="008B2F56">
        <w:rPr>
          <w:rFonts w:eastAsia="標楷體"/>
        </w:rPr>
        <w:t>人</w:t>
      </w:r>
      <w:r w:rsidRPr="008B2F56">
        <w:rPr>
          <w:rFonts w:eastAsia="標楷體"/>
        </w:rPr>
        <w:t>)</w:t>
      </w:r>
      <w:r w:rsidRPr="008B2F56">
        <w:rPr>
          <w:rFonts w:eastAsia="標楷體"/>
        </w:rPr>
        <w:t>或三隊</w:t>
      </w:r>
      <w:r w:rsidRPr="008B2F56">
        <w:rPr>
          <w:rFonts w:eastAsia="標楷體"/>
        </w:rPr>
        <w:t>(</w:t>
      </w:r>
      <w:r w:rsidRPr="008B2F56">
        <w:rPr>
          <w:rFonts w:eastAsia="標楷體"/>
        </w:rPr>
        <w:t>人</w:t>
      </w:r>
      <w:r w:rsidRPr="008B2F56">
        <w:rPr>
          <w:rFonts w:eastAsia="標楷體"/>
        </w:rPr>
        <w:t>)</w:t>
      </w:r>
      <w:r w:rsidRPr="008B2F56">
        <w:rPr>
          <w:rFonts w:eastAsia="標楷體"/>
        </w:rPr>
        <w:t>，各錄取一名。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(2)</w:t>
      </w:r>
      <w:r w:rsidRPr="008B2F56">
        <w:rPr>
          <w:rFonts w:eastAsia="標楷體"/>
        </w:rPr>
        <w:t>四隊</w:t>
      </w:r>
      <w:r w:rsidRPr="008B2F56">
        <w:rPr>
          <w:rFonts w:eastAsia="標楷體"/>
        </w:rPr>
        <w:t>(</w:t>
      </w:r>
      <w:r w:rsidRPr="008B2F56">
        <w:rPr>
          <w:rFonts w:eastAsia="標楷體"/>
        </w:rPr>
        <w:t>人</w:t>
      </w:r>
      <w:r w:rsidRPr="008B2F56">
        <w:rPr>
          <w:rFonts w:eastAsia="標楷體"/>
        </w:rPr>
        <w:t>)</w:t>
      </w:r>
      <w:r w:rsidRPr="008B2F56">
        <w:rPr>
          <w:rFonts w:eastAsia="標楷體"/>
        </w:rPr>
        <w:t>，錄取二名。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(3)</w:t>
      </w:r>
      <w:r w:rsidRPr="008B2F56">
        <w:rPr>
          <w:rFonts w:eastAsia="標楷體"/>
        </w:rPr>
        <w:t>五隊</w:t>
      </w:r>
      <w:r w:rsidRPr="008B2F56">
        <w:rPr>
          <w:rFonts w:eastAsia="標楷體"/>
        </w:rPr>
        <w:t>(</w:t>
      </w:r>
      <w:r w:rsidRPr="008B2F56">
        <w:rPr>
          <w:rFonts w:eastAsia="標楷體"/>
        </w:rPr>
        <w:t>人</w:t>
      </w:r>
      <w:r w:rsidRPr="008B2F56">
        <w:rPr>
          <w:rFonts w:eastAsia="標楷體"/>
        </w:rPr>
        <w:t>)</w:t>
      </w:r>
      <w:r w:rsidRPr="008B2F56">
        <w:rPr>
          <w:rFonts w:eastAsia="標楷體"/>
        </w:rPr>
        <w:t>，錄取三名。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(4)</w:t>
      </w:r>
      <w:r w:rsidRPr="008B2F56">
        <w:rPr>
          <w:rFonts w:eastAsia="標楷體"/>
        </w:rPr>
        <w:t>六隊</w:t>
      </w:r>
      <w:r w:rsidRPr="008B2F56">
        <w:rPr>
          <w:rFonts w:eastAsia="標楷體"/>
        </w:rPr>
        <w:t>(</w:t>
      </w:r>
      <w:r w:rsidRPr="008B2F56">
        <w:rPr>
          <w:rFonts w:eastAsia="標楷體"/>
        </w:rPr>
        <w:t>人</w:t>
      </w:r>
      <w:r w:rsidRPr="008B2F56">
        <w:rPr>
          <w:rFonts w:eastAsia="標楷體"/>
        </w:rPr>
        <w:t>)</w:t>
      </w:r>
      <w:r w:rsidRPr="008B2F56">
        <w:rPr>
          <w:rFonts w:eastAsia="標楷體"/>
        </w:rPr>
        <w:t>，錄取四名。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(5)</w:t>
      </w:r>
      <w:r w:rsidRPr="008B2F56">
        <w:rPr>
          <w:rFonts w:eastAsia="標楷體"/>
        </w:rPr>
        <w:t>七隊</w:t>
      </w:r>
      <w:r w:rsidRPr="008B2F56">
        <w:rPr>
          <w:rFonts w:eastAsia="標楷體"/>
        </w:rPr>
        <w:t>(</w:t>
      </w:r>
      <w:r w:rsidRPr="008B2F56">
        <w:rPr>
          <w:rFonts w:eastAsia="標楷體"/>
        </w:rPr>
        <w:t>人</w:t>
      </w:r>
      <w:r w:rsidRPr="008B2F56">
        <w:rPr>
          <w:rFonts w:eastAsia="標楷體"/>
        </w:rPr>
        <w:t>)</w:t>
      </w:r>
      <w:r w:rsidRPr="008B2F56">
        <w:rPr>
          <w:rFonts w:eastAsia="標楷體"/>
        </w:rPr>
        <w:t>，錄取五名。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(6)</w:t>
      </w:r>
      <w:r w:rsidRPr="008B2F56">
        <w:rPr>
          <w:rFonts w:eastAsia="標楷體"/>
        </w:rPr>
        <w:t>八隊</w:t>
      </w:r>
      <w:r w:rsidRPr="008B2F56">
        <w:rPr>
          <w:rFonts w:eastAsia="標楷體"/>
        </w:rPr>
        <w:t>(</w:t>
      </w:r>
      <w:r w:rsidRPr="008B2F56">
        <w:rPr>
          <w:rFonts w:eastAsia="標楷體"/>
        </w:rPr>
        <w:t>人</w:t>
      </w:r>
      <w:r w:rsidRPr="008B2F56">
        <w:rPr>
          <w:rFonts w:eastAsia="標楷體"/>
        </w:rPr>
        <w:t>)</w:t>
      </w:r>
      <w:r w:rsidRPr="008B2F56">
        <w:rPr>
          <w:rFonts w:eastAsia="標楷體"/>
        </w:rPr>
        <w:t>，錄取六名。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(7)</w:t>
      </w:r>
      <w:r w:rsidRPr="008B2F56">
        <w:rPr>
          <w:rFonts w:eastAsia="標楷體"/>
        </w:rPr>
        <w:t>九隊</w:t>
      </w:r>
      <w:r w:rsidRPr="008B2F56">
        <w:rPr>
          <w:rFonts w:eastAsia="標楷體"/>
        </w:rPr>
        <w:t>(</w:t>
      </w:r>
      <w:r w:rsidRPr="008B2F56">
        <w:rPr>
          <w:rFonts w:eastAsia="標楷體"/>
        </w:rPr>
        <w:t>人</w:t>
      </w:r>
      <w:r w:rsidRPr="008B2F56">
        <w:rPr>
          <w:rFonts w:eastAsia="標楷體"/>
        </w:rPr>
        <w:t>)</w:t>
      </w:r>
      <w:r w:rsidRPr="008B2F56">
        <w:rPr>
          <w:rFonts w:eastAsia="標楷體"/>
        </w:rPr>
        <w:t>，錄取七名。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(8)</w:t>
      </w:r>
      <w:r w:rsidRPr="008B2F56">
        <w:rPr>
          <w:rFonts w:eastAsia="標楷體"/>
        </w:rPr>
        <w:t>十隊</w:t>
      </w:r>
      <w:r w:rsidRPr="008B2F56">
        <w:rPr>
          <w:rFonts w:eastAsia="標楷體"/>
        </w:rPr>
        <w:t>(</w:t>
      </w:r>
      <w:r w:rsidRPr="008B2F56">
        <w:rPr>
          <w:rFonts w:eastAsia="標楷體"/>
        </w:rPr>
        <w:t>人</w:t>
      </w:r>
      <w:r w:rsidRPr="008B2F56">
        <w:rPr>
          <w:rFonts w:eastAsia="標楷體"/>
        </w:rPr>
        <w:t>)</w:t>
      </w:r>
      <w:r w:rsidRPr="008B2F56">
        <w:rPr>
          <w:rFonts w:eastAsia="標楷體"/>
        </w:rPr>
        <w:t>以上，錄取八名。</w:t>
      </w:r>
    </w:p>
    <w:p w:rsidR="00252306" w:rsidRPr="008B2F56" w:rsidRDefault="00252306" w:rsidP="00252306">
      <w:pPr>
        <w:pStyle w:val="a7"/>
        <w:snapToGrid w:val="0"/>
        <w:spacing w:line="290" w:lineRule="exact"/>
        <w:ind w:right="400" w:firstLine="1000"/>
        <w:rPr>
          <w:rFonts w:eastAsia="標楷體"/>
        </w:rPr>
      </w:pPr>
      <w:r w:rsidRPr="008B2F56">
        <w:rPr>
          <w:rFonts w:eastAsia="標楷體"/>
        </w:rPr>
        <w:t>(107</w:t>
      </w:r>
      <w:r w:rsidRPr="008B2F56">
        <w:rPr>
          <w:rFonts w:eastAsia="標楷體"/>
        </w:rPr>
        <w:t>年</w:t>
      </w:r>
      <w:r w:rsidRPr="008B2F56">
        <w:rPr>
          <w:rFonts w:eastAsia="標楷體"/>
        </w:rPr>
        <w:t>7</w:t>
      </w:r>
      <w:r w:rsidRPr="008B2F56">
        <w:rPr>
          <w:rFonts w:eastAsia="標楷體"/>
        </w:rPr>
        <w:t>月</w:t>
      </w:r>
      <w:r w:rsidRPr="008B2F56">
        <w:rPr>
          <w:rFonts w:eastAsia="標楷體"/>
        </w:rPr>
        <w:t>24</w:t>
      </w:r>
      <w:r w:rsidRPr="008B2F56">
        <w:rPr>
          <w:rFonts w:eastAsia="標楷體"/>
        </w:rPr>
        <w:t>日</w:t>
      </w:r>
      <w:r w:rsidRPr="008B2F56">
        <w:rPr>
          <w:rFonts w:eastAsia="標楷體"/>
        </w:rPr>
        <w:t>(</w:t>
      </w:r>
      <w:r w:rsidRPr="008B2F56">
        <w:rPr>
          <w:rFonts w:eastAsia="標楷體"/>
        </w:rPr>
        <w:t>二</w:t>
      </w:r>
      <w:r w:rsidRPr="008B2F56">
        <w:rPr>
          <w:rFonts w:eastAsia="標楷體"/>
        </w:rPr>
        <w:t>)</w:t>
      </w:r>
      <w:r w:rsidRPr="008B2F56">
        <w:rPr>
          <w:rFonts w:eastAsia="標楷體"/>
        </w:rPr>
        <w:t>第九屆第一次技術與管理委員會議修正</w:t>
      </w:r>
      <w:r w:rsidRPr="008B2F56">
        <w:rPr>
          <w:rFonts w:eastAsia="標楷體"/>
        </w:rPr>
        <w:t>)</w:t>
      </w:r>
      <w:r w:rsidRPr="008B2F56">
        <w:rPr>
          <w:rFonts w:eastAsia="標楷體"/>
        </w:rPr>
        <w:t>。</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優勝各隊由大會致贈：個人賽頒發獎牌乙面、團體賽頒發獎盃乙座。</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頒發本賽會明星選手獎牌四名</w:t>
      </w:r>
      <w:r w:rsidRPr="008B2F56">
        <w:rPr>
          <w:rFonts w:eastAsia="標楷體"/>
        </w:rPr>
        <w:t>(</w:t>
      </w:r>
      <w:r w:rsidRPr="008B2F56">
        <w:rPr>
          <w:rFonts w:eastAsia="標楷體"/>
        </w:rPr>
        <w:t>冠軍隊二名、亞軍隊一名、季軍隊一名</w:t>
      </w:r>
      <w:r w:rsidRPr="008B2F56">
        <w:rPr>
          <w:rFonts w:eastAsia="標楷體"/>
        </w:rPr>
        <w:t>)</w:t>
      </w:r>
      <w:r w:rsidRPr="008B2F56">
        <w:rPr>
          <w:rFonts w:eastAsia="標楷體"/>
        </w:rPr>
        <w:t>、打擊獎三名、投手獎及教練獎各乙名。</w:t>
      </w:r>
    </w:p>
    <w:p w:rsidR="00252306" w:rsidRPr="008B2F56" w:rsidRDefault="00661318" w:rsidP="00252306">
      <w:pPr>
        <w:pStyle w:val="a7"/>
        <w:snapToGrid w:val="0"/>
        <w:spacing w:line="290" w:lineRule="exact"/>
      </w:pPr>
      <w:r w:rsidRPr="008B2F56">
        <w:rPr>
          <w:rFonts w:eastAsia="標楷體" w:hint="eastAsia"/>
        </w:rPr>
        <w:t>貳拾</w:t>
      </w:r>
      <w:r w:rsidR="00D573BA" w:rsidRPr="008B2F56">
        <w:rPr>
          <w:rFonts w:eastAsia="標楷體"/>
        </w:rPr>
        <w:t>、</w:t>
      </w:r>
      <w:r w:rsidR="00252306" w:rsidRPr="008B2F56">
        <w:rPr>
          <w:rFonts w:eastAsia="標楷體"/>
        </w:rPr>
        <w:t>罰則：</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一</w:t>
      </w:r>
      <w:r w:rsidRPr="008B2F56">
        <w:rPr>
          <w:rFonts w:ascii="標楷體" w:eastAsia="標楷體" w:hAnsi="標楷體" w:hint="eastAsia"/>
        </w:rPr>
        <w:t>、</w:t>
      </w:r>
      <w:r w:rsidRPr="008B2F56">
        <w:rPr>
          <w:rFonts w:eastAsia="標楷體"/>
        </w:rPr>
        <w:t>各隊如有不符規定之選手出賽時，一經查覺即停止該隊繼續比賽，所有賽完之成績</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不予計算，取消該單位所獲得之成績（名次）並繳回所領之獎座，並函請主管單位</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議處。</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比賽期間如有選手鬥毆、侮辱裁判情事發生時，按規定停止該選手出賽外，並報請</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有關單位議處</w:t>
      </w:r>
    </w:p>
    <w:p w:rsidR="00252306" w:rsidRPr="008B2F56" w:rsidRDefault="00252306" w:rsidP="00252306">
      <w:pPr>
        <w:pStyle w:val="a7"/>
        <w:snapToGrid w:val="0"/>
        <w:spacing w:line="290" w:lineRule="exact"/>
        <w:ind w:left="480"/>
        <w:rPr>
          <w:rFonts w:eastAsia="標楷體"/>
        </w:rPr>
      </w:pPr>
      <w:r>
        <w:rPr>
          <w:rFonts w:eastAsia="標楷體" w:hint="eastAsia"/>
        </w:rPr>
        <w:t>三、</w:t>
      </w:r>
      <w:r w:rsidRPr="008B2F56">
        <w:rPr>
          <w:rFonts w:eastAsia="標楷體"/>
        </w:rPr>
        <w:t>選手的身份證明不符合事實時，法律責任應由所屬學校主管負責。</w:t>
      </w:r>
    </w:p>
    <w:p w:rsidR="00252306" w:rsidRPr="008B2F56" w:rsidRDefault="00252306" w:rsidP="00252306">
      <w:pPr>
        <w:pStyle w:val="a7"/>
        <w:snapToGrid w:val="0"/>
        <w:spacing w:line="290" w:lineRule="exact"/>
        <w:rPr>
          <w:rFonts w:eastAsia="標楷體"/>
        </w:rPr>
      </w:pPr>
      <w:r>
        <w:rPr>
          <w:rFonts w:eastAsia="標楷體" w:hint="eastAsia"/>
        </w:rPr>
        <w:t xml:space="preserve">          </w:t>
      </w:r>
      <w:r>
        <w:rPr>
          <w:rFonts w:eastAsia="標楷體" w:hint="eastAsia"/>
        </w:rPr>
        <w:t>四、</w:t>
      </w:r>
      <w:r w:rsidRPr="008B2F56">
        <w:rPr>
          <w:rFonts w:eastAsia="標楷體"/>
        </w:rPr>
        <w:t>有關選手之資格申訴，經當場照相存證後由承辦單位函總會轉呈教育部查詢處理。</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五</w:t>
      </w:r>
      <w:r w:rsidRPr="008B2F56">
        <w:rPr>
          <w:rFonts w:ascii="標楷體" w:eastAsia="標楷體" w:hAnsi="標楷體" w:hint="eastAsia"/>
        </w:rPr>
        <w:t>、</w:t>
      </w:r>
      <w:r w:rsidRPr="008B2F56">
        <w:rPr>
          <w:rFonts w:eastAsia="標楷體"/>
        </w:rPr>
        <w:t>違反上述</w:t>
      </w:r>
      <w:r w:rsidRPr="008B2F56">
        <w:rPr>
          <w:rFonts w:eastAsia="標楷體"/>
        </w:rPr>
        <w:t>(</w:t>
      </w:r>
      <w:r w:rsidRPr="008B2F56">
        <w:rPr>
          <w:rFonts w:eastAsia="標楷體"/>
        </w:rPr>
        <w:t>一</w:t>
      </w:r>
      <w:r w:rsidRPr="008B2F56">
        <w:rPr>
          <w:rFonts w:eastAsia="標楷體"/>
        </w:rPr>
        <w:t>)</w:t>
      </w:r>
      <w:r w:rsidRPr="008B2F56">
        <w:rPr>
          <w:rFonts w:eastAsia="標楷體"/>
        </w:rPr>
        <w:t>、</w:t>
      </w:r>
      <w:r w:rsidRPr="008B2F56">
        <w:rPr>
          <w:rFonts w:eastAsia="標楷體"/>
        </w:rPr>
        <w:t>(</w:t>
      </w:r>
      <w:r w:rsidRPr="008B2F56">
        <w:rPr>
          <w:rFonts w:eastAsia="標楷體"/>
        </w:rPr>
        <w:t>二</w:t>
      </w:r>
      <w:r w:rsidRPr="008B2F56">
        <w:rPr>
          <w:rFonts w:eastAsia="標楷體"/>
        </w:rPr>
        <w:t>)</w:t>
      </w:r>
      <w:r w:rsidRPr="008B2F56">
        <w:rPr>
          <w:rFonts w:eastAsia="標楷體"/>
        </w:rPr>
        <w:t>、</w:t>
      </w:r>
      <w:r w:rsidRPr="008B2F56">
        <w:rPr>
          <w:rFonts w:eastAsia="標楷體"/>
        </w:rPr>
        <w:t>(</w:t>
      </w:r>
      <w:r w:rsidRPr="008B2F56">
        <w:rPr>
          <w:rFonts w:eastAsia="標楷體"/>
        </w:rPr>
        <w:t>三</w:t>
      </w:r>
      <w:r w:rsidRPr="008B2F56">
        <w:rPr>
          <w:rFonts w:eastAsia="標楷體"/>
        </w:rPr>
        <w:t>)</w:t>
      </w:r>
      <w:r w:rsidRPr="008B2F56">
        <w:rPr>
          <w:rFonts w:eastAsia="標楷體"/>
        </w:rPr>
        <w:t>所列情形者，將分別函告所屬學校及主辦單位，並停止該單</w:t>
      </w:r>
    </w:p>
    <w:p w:rsidR="00562A37" w:rsidRPr="008B2F56" w:rsidRDefault="00252306" w:rsidP="00252306">
      <w:pPr>
        <w:pStyle w:val="a7"/>
        <w:snapToGrid w:val="0"/>
        <w:spacing w:line="290" w:lineRule="exact"/>
        <w:ind w:left="2552" w:hanging="2552"/>
        <w:rPr>
          <w:rFonts w:eastAsia="標楷體"/>
        </w:rPr>
      </w:pPr>
      <w:r w:rsidRPr="008B2F56">
        <w:rPr>
          <w:rFonts w:eastAsia="標楷體" w:hint="eastAsia"/>
        </w:rPr>
        <w:t xml:space="preserve">                  </w:t>
      </w:r>
      <w:r w:rsidRPr="008B2F56">
        <w:rPr>
          <w:rFonts w:eastAsia="標楷體"/>
        </w:rPr>
        <w:t>位參加大專院校體育總會所舉辦之各項比賽一年。</w:t>
      </w:r>
    </w:p>
    <w:p w:rsidR="00252306" w:rsidRPr="008B2F56" w:rsidRDefault="00661318" w:rsidP="00252306">
      <w:pPr>
        <w:pStyle w:val="a7"/>
        <w:snapToGrid w:val="0"/>
        <w:spacing w:line="290" w:lineRule="exact"/>
        <w:ind w:left="1560" w:hanging="1560"/>
        <w:rPr>
          <w:rFonts w:eastAsia="標楷體"/>
        </w:rPr>
      </w:pPr>
      <w:r w:rsidRPr="008B2F56">
        <w:rPr>
          <w:rFonts w:eastAsia="標楷體" w:hint="eastAsia"/>
        </w:rPr>
        <w:t>貳拾壹</w:t>
      </w:r>
      <w:r w:rsidR="00D573BA" w:rsidRPr="008B2F56">
        <w:rPr>
          <w:rFonts w:eastAsia="標楷體"/>
        </w:rPr>
        <w:t>、</w:t>
      </w:r>
      <w:r w:rsidR="00252306" w:rsidRPr="008B2F56">
        <w:rPr>
          <w:rFonts w:eastAsia="標楷體"/>
        </w:rPr>
        <w:t>申訴：</w:t>
      </w:r>
    </w:p>
    <w:p w:rsidR="00252306" w:rsidRPr="008B2F56" w:rsidRDefault="00252306" w:rsidP="00252306">
      <w:pPr>
        <w:pStyle w:val="a7"/>
        <w:numPr>
          <w:ilvl w:val="0"/>
          <w:numId w:val="12"/>
        </w:numPr>
        <w:snapToGrid w:val="0"/>
        <w:spacing w:line="290" w:lineRule="exact"/>
        <w:rPr>
          <w:rFonts w:eastAsia="標楷體"/>
        </w:rPr>
      </w:pPr>
      <w:r w:rsidRPr="008B2F56">
        <w:rPr>
          <w:rFonts w:eastAsia="標楷體"/>
        </w:rPr>
        <w:t>凡規則或規程有明文規定及有同等意義解釋者，以裁判之判決為終決不得提出異議。</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比賽進行中有關技術性判定之問題，須接受裁判之判決，不得異議，且比賽仍須繼續</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進行，不得停止，否則以棄權論。如不服裁判之判決時，得由其領隊或教練於賽後一</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小時內，向大會提出申訴。</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三</w:t>
      </w:r>
      <w:r w:rsidRPr="008B2F56">
        <w:rPr>
          <w:rFonts w:ascii="標楷體" w:eastAsia="標楷體" w:hAnsi="標楷體" w:hint="eastAsia"/>
        </w:rPr>
        <w:t>、</w:t>
      </w:r>
      <w:r w:rsidRPr="008B2F56">
        <w:rPr>
          <w:rFonts w:eastAsia="標楷體"/>
        </w:rPr>
        <w:t>運動員資格之申訴，應於比賽開始前提出，其他申訴均應在該比賽結束後一小時內提</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出，否則不予受理。</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四</w:t>
      </w:r>
      <w:r w:rsidRPr="008B2F56">
        <w:rPr>
          <w:rFonts w:ascii="標楷體" w:eastAsia="標楷體" w:hAnsi="標楷體" w:hint="eastAsia"/>
        </w:rPr>
        <w:t>、</w:t>
      </w:r>
      <w:r w:rsidRPr="008B2F56">
        <w:rPr>
          <w:rFonts w:eastAsia="標楷體"/>
        </w:rPr>
        <w:t>申訴書由領隊或教練簽名蓋章後，向大會提出，並繳交保證金新臺幣伍仟元整，申</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訴成立時保證金退還，否則予以沒收。</w:t>
      </w:r>
    </w:p>
    <w:p w:rsidR="00252306" w:rsidRPr="008B2F56" w:rsidRDefault="00252306" w:rsidP="00252306">
      <w:pPr>
        <w:pStyle w:val="a7"/>
        <w:snapToGrid w:val="0"/>
        <w:spacing w:line="290" w:lineRule="exact"/>
        <w:ind w:left="1560" w:hanging="1560"/>
        <w:rPr>
          <w:rFonts w:eastAsia="標楷體"/>
        </w:rPr>
      </w:pPr>
      <w:r w:rsidRPr="008B2F56">
        <w:rPr>
          <w:rFonts w:eastAsia="標楷體" w:hint="eastAsia"/>
        </w:rPr>
        <w:t xml:space="preserve">          </w:t>
      </w:r>
      <w:r w:rsidRPr="008B2F56">
        <w:rPr>
          <w:rFonts w:eastAsia="標楷體" w:hint="eastAsia"/>
        </w:rPr>
        <w:t>五</w:t>
      </w:r>
      <w:r w:rsidRPr="008B2F56">
        <w:rPr>
          <w:rFonts w:ascii="標楷體" w:eastAsia="標楷體" w:hAnsi="標楷體" w:hint="eastAsia"/>
        </w:rPr>
        <w:t>、</w:t>
      </w:r>
      <w:r w:rsidRPr="008B2F56">
        <w:rPr>
          <w:rFonts w:eastAsia="標楷體"/>
        </w:rPr>
        <w:t>申訴以大會審判委員會之判決為最終決議。</w:t>
      </w:r>
    </w:p>
    <w:p w:rsidR="00252306" w:rsidRPr="008B2F56" w:rsidRDefault="00D573BA" w:rsidP="00252306">
      <w:pPr>
        <w:pStyle w:val="a7"/>
        <w:snapToGrid w:val="0"/>
        <w:spacing w:line="290" w:lineRule="exact"/>
        <w:ind w:left="1254" w:hanging="1254"/>
      </w:pPr>
      <w:r w:rsidRPr="008B2F56">
        <w:rPr>
          <w:rFonts w:eastAsia="標楷體"/>
        </w:rPr>
        <w:t>貳</w:t>
      </w:r>
      <w:r w:rsidR="00661318" w:rsidRPr="008B2F56">
        <w:rPr>
          <w:rFonts w:eastAsia="標楷體" w:hint="eastAsia"/>
        </w:rPr>
        <w:t>拾貳</w:t>
      </w:r>
      <w:r w:rsidRPr="008B2F56">
        <w:rPr>
          <w:rFonts w:eastAsia="標楷體"/>
        </w:rPr>
        <w:t>、</w:t>
      </w:r>
      <w:r w:rsidR="00252306" w:rsidRPr="008B2F56">
        <w:rPr>
          <w:rFonts w:eastAsia="標楷體"/>
        </w:rPr>
        <w:t>保險：</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一</w:t>
      </w:r>
      <w:r w:rsidRPr="008B2F56">
        <w:rPr>
          <w:rFonts w:ascii="標楷體" w:eastAsia="標楷體" w:hAnsi="標楷體" w:hint="eastAsia"/>
        </w:rPr>
        <w:t>、</w:t>
      </w:r>
      <w:r w:rsidRPr="008B2F56">
        <w:rPr>
          <w:rFonts w:eastAsia="標楷體"/>
        </w:rPr>
        <w:t>選手及隊職員比賽期間，請參賽單位自行投保，領隊會議時繳驗相關證明，如無證明</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者不得參賽。</w:t>
      </w:r>
    </w:p>
    <w:p w:rsidR="00252306" w:rsidRPr="008B2F56" w:rsidRDefault="00252306" w:rsidP="00252306">
      <w:pPr>
        <w:pStyle w:val="a7"/>
        <w:snapToGrid w:val="0"/>
        <w:spacing w:line="290" w:lineRule="exact"/>
        <w:ind w:left="1560" w:hanging="1560"/>
        <w:rPr>
          <w:rFonts w:eastAsia="標楷體"/>
        </w:rPr>
      </w:pPr>
      <w:r>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比賽期間，大會工作人員及裁判，由大會統一投保公共意外責任險。</w:t>
      </w:r>
    </w:p>
    <w:p w:rsidR="00252306" w:rsidRPr="008B2F56" w:rsidRDefault="00D573BA" w:rsidP="00252306">
      <w:pPr>
        <w:pStyle w:val="a7"/>
        <w:snapToGrid w:val="0"/>
        <w:spacing w:line="290" w:lineRule="exact"/>
      </w:pPr>
      <w:r w:rsidRPr="008B2F56">
        <w:rPr>
          <w:rFonts w:eastAsia="標楷體"/>
        </w:rPr>
        <w:t>貳拾</w:t>
      </w:r>
      <w:r w:rsidR="00661318" w:rsidRPr="008B2F56">
        <w:rPr>
          <w:rFonts w:eastAsia="標楷體" w:hint="eastAsia"/>
          <w:lang w:eastAsia="zh-HK"/>
        </w:rPr>
        <w:t>參</w:t>
      </w:r>
      <w:r w:rsidRPr="008B2F56">
        <w:rPr>
          <w:rFonts w:eastAsia="標楷體"/>
        </w:rPr>
        <w:t>、</w:t>
      </w:r>
      <w:r w:rsidR="00252306" w:rsidRPr="008B2F56">
        <w:rPr>
          <w:rFonts w:eastAsia="標楷體"/>
        </w:rPr>
        <w:t>附則：</w:t>
      </w:r>
    </w:p>
    <w:p w:rsidR="00252306" w:rsidRPr="008B2F56" w:rsidRDefault="00252306" w:rsidP="00252306">
      <w:pPr>
        <w:pStyle w:val="a7"/>
        <w:snapToGrid w:val="0"/>
        <w:spacing w:line="290" w:lineRule="exact"/>
        <w:rPr>
          <w:rFonts w:eastAsia="標楷體"/>
        </w:rPr>
      </w:pPr>
      <w:r w:rsidRPr="008B2F56">
        <w:rPr>
          <w:rFonts w:eastAsia="標楷體"/>
        </w:rPr>
        <w:t xml:space="preserve">        </w:t>
      </w:r>
      <w:r w:rsidRPr="008B2F56">
        <w:rPr>
          <w:rFonts w:eastAsia="標楷體"/>
        </w:rPr>
        <w:t>一、參加單位一切費用自理。</w:t>
      </w:r>
    </w:p>
    <w:p w:rsidR="00562A37" w:rsidRPr="00252306" w:rsidRDefault="00252306" w:rsidP="00340692">
      <w:pPr>
        <w:pStyle w:val="a7"/>
        <w:snapToGrid w:val="0"/>
        <w:spacing w:line="290" w:lineRule="exact"/>
        <w:rPr>
          <w:rFonts w:eastAsia="標楷體"/>
        </w:rPr>
      </w:pPr>
      <w:r w:rsidRPr="008B2F56">
        <w:rPr>
          <w:rFonts w:eastAsia="標楷體"/>
        </w:rPr>
        <w:t xml:space="preserve">　　二、本規程經中華民國大專院校體育總會審核報教育部體育署同意後實施，修正時亦同。</w:t>
      </w:r>
    </w:p>
    <w:sectPr w:rsidR="00562A37" w:rsidRPr="00252306">
      <w:pgSz w:w="11906" w:h="16838"/>
      <w:pgMar w:top="1440" w:right="1800" w:bottom="1135" w:left="180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61" w:rsidRDefault="00036061">
      <w:pPr>
        <w:spacing w:line="240" w:lineRule="auto"/>
      </w:pPr>
      <w:r>
        <w:separator/>
      </w:r>
    </w:p>
  </w:endnote>
  <w:endnote w:type="continuationSeparator" w:id="0">
    <w:p w:rsidR="00036061" w:rsidRDefault="00036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61" w:rsidRDefault="00036061">
      <w:pPr>
        <w:spacing w:line="240" w:lineRule="auto"/>
      </w:pPr>
      <w:r>
        <w:rPr>
          <w:color w:val="000000"/>
        </w:rPr>
        <w:separator/>
      </w:r>
    </w:p>
  </w:footnote>
  <w:footnote w:type="continuationSeparator" w:id="0">
    <w:p w:rsidR="00036061" w:rsidRDefault="000360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42B8"/>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5225EA"/>
    <w:multiLevelType w:val="multilevel"/>
    <w:tmpl w:val="8FA2A3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13182E"/>
    <w:multiLevelType w:val="multilevel"/>
    <w:tmpl w:val="7E8EAC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DD30F9"/>
    <w:multiLevelType w:val="multilevel"/>
    <w:tmpl w:val="DDD01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2F477A"/>
    <w:multiLevelType w:val="multilevel"/>
    <w:tmpl w:val="890C0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183687"/>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57A7E"/>
    <w:multiLevelType w:val="multilevel"/>
    <w:tmpl w:val="03C880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0A0920"/>
    <w:multiLevelType w:val="multilevel"/>
    <w:tmpl w:val="867008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540D80"/>
    <w:multiLevelType w:val="multilevel"/>
    <w:tmpl w:val="4A2025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255C0B"/>
    <w:multiLevelType w:val="hybridMultilevel"/>
    <w:tmpl w:val="CE286D90"/>
    <w:lvl w:ilvl="0" w:tplc="CFD22D4A">
      <w:start w:val="1"/>
      <w:numFmt w:val="taiwaneseCountingThousand"/>
      <w:lvlText w:val="%1、"/>
      <w:lvlJc w:val="left"/>
      <w:pPr>
        <w:ind w:left="900" w:hanging="40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15:restartNumberingAfterBreak="0">
    <w:nsid w:val="6EB2707F"/>
    <w:multiLevelType w:val="multilevel"/>
    <w:tmpl w:val="2E04A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B595832"/>
    <w:multiLevelType w:val="multilevel"/>
    <w:tmpl w:val="683894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9F6220"/>
    <w:multiLevelType w:val="multilevel"/>
    <w:tmpl w:val="7CD46E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4"/>
  </w:num>
  <w:num w:numId="3">
    <w:abstractNumId w:val="6"/>
  </w:num>
  <w:num w:numId="4">
    <w:abstractNumId w:val="11"/>
  </w:num>
  <w:num w:numId="5">
    <w:abstractNumId w:val="2"/>
  </w:num>
  <w:num w:numId="6">
    <w:abstractNumId w:val="10"/>
  </w:num>
  <w:num w:numId="7">
    <w:abstractNumId w:val="12"/>
  </w:num>
  <w:num w:numId="8">
    <w:abstractNumId w:val="7"/>
  </w:num>
  <w:num w:numId="9">
    <w:abstractNumId w:val="1"/>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37"/>
    <w:rsid w:val="00036061"/>
    <w:rsid w:val="0004221C"/>
    <w:rsid w:val="000F685B"/>
    <w:rsid w:val="00107DFA"/>
    <w:rsid w:val="00245AD7"/>
    <w:rsid w:val="00252306"/>
    <w:rsid w:val="00312DAD"/>
    <w:rsid w:val="00340692"/>
    <w:rsid w:val="003C42AB"/>
    <w:rsid w:val="00525247"/>
    <w:rsid w:val="00562A37"/>
    <w:rsid w:val="006077AE"/>
    <w:rsid w:val="00614080"/>
    <w:rsid w:val="00661318"/>
    <w:rsid w:val="0067058C"/>
    <w:rsid w:val="006946AE"/>
    <w:rsid w:val="006F7B28"/>
    <w:rsid w:val="00710D8E"/>
    <w:rsid w:val="00762909"/>
    <w:rsid w:val="007B2E67"/>
    <w:rsid w:val="007F6C68"/>
    <w:rsid w:val="008304DC"/>
    <w:rsid w:val="00897260"/>
    <w:rsid w:val="008B2F56"/>
    <w:rsid w:val="00990B3D"/>
    <w:rsid w:val="009E3D99"/>
    <w:rsid w:val="00A11ABB"/>
    <w:rsid w:val="00B046C7"/>
    <w:rsid w:val="00B64DD7"/>
    <w:rsid w:val="00BA7B26"/>
    <w:rsid w:val="00BD6D0E"/>
    <w:rsid w:val="00C95D30"/>
    <w:rsid w:val="00D573BA"/>
    <w:rsid w:val="00D97502"/>
    <w:rsid w:val="00DF2157"/>
    <w:rsid w:val="00E406DA"/>
    <w:rsid w:val="00E51A0C"/>
    <w:rsid w:val="00F26CE7"/>
    <w:rsid w:val="00F279AF"/>
    <w:rsid w:val="00F85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58A97-2F99-4859-AC4C-89A7359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ascii="細明體" w:eastAsia="細明體" w:hAnsi="細明體" w:cs="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6">
    <w:name w:val="頁尾 字元"/>
    <w:basedOn w:val="a0"/>
    <w:rPr>
      <w:sz w:val="20"/>
      <w:szCs w:val="20"/>
    </w:rPr>
  </w:style>
  <w:style w:type="paragraph" w:styleId="a7">
    <w:name w:val="Plain Text"/>
    <w:basedOn w:val="a"/>
    <w:pPr>
      <w:autoSpaceDE w:val="0"/>
      <w:spacing w:line="240" w:lineRule="atLeast"/>
      <w:textAlignment w:val="auto"/>
    </w:pPr>
    <w:rPr>
      <w:rFonts w:ascii="Times New Roman" w:hAnsi="Times New Roman" w:cs="Times New Roman"/>
      <w:sz w:val="20"/>
      <w:szCs w:val="20"/>
    </w:rPr>
  </w:style>
  <w:style w:type="character" w:customStyle="1" w:styleId="a8">
    <w:name w:val="純文字 字元"/>
    <w:basedOn w:val="a0"/>
    <w:rPr>
      <w:rFonts w:ascii="Times New Roman" w:eastAsia="細明體" w:hAnsi="Times New Roman" w:cs="Times New Roman"/>
      <w:kern w:val="0"/>
      <w:sz w:val="20"/>
      <w:szCs w:val="20"/>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paragraph" w:styleId="ab">
    <w:name w:val="List Paragraph"/>
    <w:basedOn w:val="a"/>
    <w:pPr>
      <w:ind w:left="480"/>
    </w:pPr>
  </w:style>
  <w:style w:type="character" w:styleId="ac">
    <w:name w:val="Placeholder Text"/>
    <w:basedOn w:val="a0"/>
    <w:uiPriority w:val="99"/>
    <w:semiHidden/>
    <w:rsid w:val="00762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dc:description/>
  <cp:lastModifiedBy>重志 李</cp:lastModifiedBy>
  <cp:revision>2</cp:revision>
  <cp:lastPrinted>2022-02-24T03:56:00Z</cp:lastPrinted>
  <dcterms:created xsi:type="dcterms:W3CDTF">2023-05-02T03:46:00Z</dcterms:created>
  <dcterms:modified xsi:type="dcterms:W3CDTF">2023-05-02T03:46:00Z</dcterms:modified>
</cp:coreProperties>
</file>