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F0" w:rsidRPr="000D6D59" w:rsidRDefault="00D86F34" w:rsidP="000F27C1">
      <w:pPr>
        <w:jc w:val="center"/>
        <w:rPr>
          <w:rFonts w:ascii="新細明體"/>
          <w:color w:val="000000"/>
          <w:sz w:val="72"/>
          <w:szCs w:val="72"/>
        </w:rPr>
      </w:pPr>
      <w:r w:rsidRPr="000D6D59">
        <w:rPr>
          <w:rFonts w:ascii="新細明體" w:hAnsi="新細明體" w:hint="eastAsia"/>
          <w:color w:val="000000"/>
          <w:sz w:val="72"/>
          <w:szCs w:val="72"/>
        </w:rPr>
        <w:t>世新日文紀要</w:t>
      </w:r>
    </w:p>
    <w:p w:rsidR="00E868F0" w:rsidRPr="000D6D59" w:rsidRDefault="00E868F0" w:rsidP="000F27C1">
      <w:pPr>
        <w:rPr>
          <w:rFonts w:ascii="新細明體"/>
          <w:color w:val="000000"/>
        </w:rPr>
      </w:pPr>
      <w:r w:rsidRPr="000D6D59">
        <w:rPr>
          <w:rFonts w:ascii="新細明體" w:hAnsi="新細明體"/>
          <w:color w:val="000000"/>
        </w:rPr>
        <w:t xml:space="preserve">                                           </w:t>
      </w:r>
      <w:r w:rsidRPr="000D6D59">
        <w:rPr>
          <w:rFonts w:ascii="新細明體" w:hAnsi="新細明體" w:hint="eastAsia"/>
          <w:color w:val="000000"/>
        </w:rPr>
        <w:t>第</w:t>
      </w:r>
      <w:r>
        <w:rPr>
          <w:rFonts w:ascii="新細明體" w:hAnsi="新細明體" w:hint="eastAsia"/>
          <w:color w:val="000000"/>
        </w:rPr>
        <w:t>七</w:t>
      </w:r>
      <w:r w:rsidRPr="000D6D59">
        <w:rPr>
          <w:rFonts w:ascii="新細明體" w:hAnsi="新細明體" w:hint="eastAsia"/>
          <w:color w:val="000000"/>
        </w:rPr>
        <w:t>期</w:t>
      </w:r>
    </w:p>
    <w:p w:rsidR="00E868F0" w:rsidRPr="000D6D59" w:rsidRDefault="00E868F0" w:rsidP="000F27C1">
      <w:pPr>
        <w:rPr>
          <w:rFonts w:ascii="新細明體"/>
          <w:color w:val="000000"/>
        </w:rPr>
      </w:pPr>
      <w:r w:rsidRPr="000D6D59">
        <w:rPr>
          <w:rFonts w:ascii="新細明體" w:hAnsi="新細明體"/>
          <w:color w:val="000000"/>
        </w:rPr>
        <w:t xml:space="preserve">                                           </w:t>
      </w:r>
      <w:r w:rsidRPr="000D6D59">
        <w:rPr>
          <w:rFonts w:ascii="新細明體" w:hAnsi="新細明體" w:hint="eastAsia"/>
          <w:color w:val="000000"/>
        </w:rPr>
        <w:t>民國</w:t>
      </w:r>
      <w:r>
        <w:rPr>
          <w:rFonts w:ascii="新細明體" w:hAnsi="新細明體" w:hint="eastAsia"/>
          <w:color w:val="000000"/>
        </w:rPr>
        <w:t>一</w:t>
      </w:r>
      <w:r w:rsidRPr="00697AA7">
        <w:rPr>
          <w:rFonts w:ascii="新細明體" w:hAnsi="新細明體" w:hint="eastAsia"/>
          <w:color w:val="000000"/>
        </w:rPr>
        <w:t>○○</w:t>
      </w:r>
      <w:r w:rsidRPr="000D6D59">
        <w:rPr>
          <w:rFonts w:ascii="新細明體" w:hAnsi="新細明體" w:hint="eastAsia"/>
          <w:color w:val="000000"/>
        </w:rPr>
        <w:t>學年第</w:t>
      </w:r>
      <w:r>
        <w:rPr>
          <w:rFonts w:ascii="新細明體" w:hAnsi="新細明體" w:hint="eastAsia"/>
          <w:color w:val="000000"/>
        </w:rPr>
        <w:t>一</w:t>
      </w:r>
      <w:r w:rsidRPr="000D6D59">
        <w:rPr>
          <w:rFonts w:ascii="新細明體" w:hAnsi="新細明體" w:hint="eastAsia"/>
          <w:color w:val="000000"/>
        </w:rPr>
        <w:t>學期</w:t>
      </w:r>
    </w:p>
    <w:p w:rsidR="00E868F0" w:rsidRPr="000D6D59" w:rsidRDefault="00E868F0" w:rsidP="000F27C1">
      <w:pPr>
        <w:rPr>
          <w:rFonts w:ascii="新細明體"/>
          <w:color w:val="000000"/>
        </w:rPr>
      </w:pPr>
      <w:r w:rsidRPr="000D6D59">
        <w:rPr>
          <w:rFonts w:ascii="新細明體" w:hAnsi="新細明體"/>
          <w:color w:val="000000"/>
        </w:rPr>
        <w:t xml:space="preserve">                                           </w:t>
      </w:r>
      <w:r w:rsidR="00D86F34" w:rsidRPr="000D6D59">
        <w:rPr>
          <w:rFonts w:ascii="新細明體" w:hAnsi="新細明體" w:hint="eastAsia"/>
          <w:color w:val="000000"/>
        </w:rPr>
        <w:t>編製︰世新大學日本語文學系</w:t>
      </w:r>
    </w:p>
    <w:p w:rsidR="00E868F0" w:rsidRDefault="00620C97" w:rsidP="000F27C1">
      <w:pPr>
        <w:rPr>
          <w:rFonts w:ascii="華康魏碑體(P)" w:eastAsia="華康魏碑體(P)" w:hAnsi="新細明體"/>
          <w:color w:val="000000"/>
          <w:sz w:val="32"/>
          <w:szCs w:val="28"/>
        </w:rPr>
      </w:pPr>
      <w:r>
        <w:rPr>
          <w:rFonts w:ascii="新細明體"/>
          <w:noProof/>
          <w:color w:val="000000"/>
          <w:sz w:val="28"/>
          <w:szCs w:val="28"/>
        </w:rPr>
        <w:drawing>
          <wp:inline distT="0" distB="0" distL="0" distR="0">
            <wp:extent cx="342900" cy="314325"/>
            <wp:effectExtent l="19050" t="0" r="0" b="0"/>
            <wp:docPr id="1" name="圖片 1" descr="sakura-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sakura-a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68F0" w:rsidRPr="000D6D59">
        <w:rPr>
          <w:rFonts w:ascii="華康魏碑體(P)" w:eastAsia="華康魏碑體(P)" w:hAnsi="新細明體" w:hint="eastAsia"/>
          <w:color w:val="000000"/>
          <w:sz w:val="32"/>
          <w:szCs w:val="28"/>
        </w:rPr>
        <w:t>系訊</w:t>
      </w:r>
    </w:p>
    <w:p w:rsidR="00E868F0" w:rsidRDefault="00E868F0" w:rsidP="00CA1D22">
      <w:pPr>
        <w:pStyle w:val="a5"/>
        <w:numPr>
          <w:ilvl w:val="0"/>
          <w:numId w:val="6"/>
        </w:numPr>
        <w:spacing w:line="240" w:lineRule="atLeast"/>
        <w:ind w:leftChars="0"/>
        <w:rPr>
          <w:rFonts w:ascii="新細明體" w:hAnsi="新細明體" w:cs="新細明體"/>
          <w:color w:val="00000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8"/>
          <w:attr w:name="Year" w:val="2012"/>
        </w:smartTagPr>
        <w:r w:rsidRPr="00880FF8">
          <w:rPr>
            <w:rFonts w:ascii="新細明體" w:hAnsi="新細明體" w:cs="新細明體" w:hint="eastAsia"/>
            <w:color w:val="000000"/>
          </w:rPr>
          <w:t>八月一日</w:t>
        </w:r>
      </w:smartTag>
      <w:r w:rsidRPr="00880FF8">
        <w:rPr>
          <w:rFonts w:ascii="新細明體" w:hAnsi="新細明體" w:cs="新細明體" w:hint="eastAsia"/>
          <w:color w:val="000000"/>
        </w:rPr>
        <w:t>，本系陳炳崑老師升等為教授</w:t>
      </w:r>
      <w:r w:rsidR="00490FFB">
        <w:rPr>
          <w:rFonts w:ascii="新細明體" w:hAnsi="新細明體" w:cs="新細明體" w:hint="eastAsia"/>
          <w:color w:val="000000"/>
        </w:rPr>
        <w:t>。</w:t>
      </w:r>
    </w:p>
    <w:p w:rsidR="00490FFB" w:rsidRPr="00880FF8" w:rsidRDefault="00490FFB" w:rsidP="00CA1D22">
      <w:pPr>
        <w:pStyle w:val="a5"/>
        <w:numPr>
          <w:ilvl w:val="0"/>
          <w:numId w:val="6"/>
        </w:numPr>
        <w:spacing w:line="240" w:lineRule="atLeast"/>
        <w:ind w:leftChars="0"/>
        <w:rPr>
          <w:rFonts w:ascii="新細明體" w:hAnsi="新細明體" w:cs="新細明體"/>
          <w:color w:val="000000"/>
        </w:rPr>
      </w:pPr>
      <w:r>
        <w:rPr>
          <w:rFonts w:ascii="新細明體" w:hAnsi="新細明體" w:cs="新細明體" w:hint="eastAsia"/>
          <w:color w:val="000000"/>
        </w:rPr>
        <w:t>八月十五</w:t>
      </w:r>
      <w:r w:rsidRPr="00880FF8">
        <w:rPr>
          <w:rFonts w:ascii="新細明體" w:hAnsi="新細明體" w:cs="新細明體" w:hint="eastAsia"/>
          <w:color w:val="000000"/>
        </w:rPr>
        <w:t>日，</w:t>
      </w:r>
      <w:r>
        <w:rPr>
          <w:rFonts w:ascii="新細明體" w:hAnsi="新細明體" w:cs="新細明體" w:hint="eastAsia"/>
          <w:color w:val="000000"/>
        </w:rPr>
        <w:t>本系顏幸月副教授獲</w:t>
      </w:r>
      <w:proofErr w:type="gramStart"/>
      <w:r>
        <w:rPr>
          <w:rFonts w:ascii="新細明體" w:hAnsi="新細明體" w:cs="新細明體" w:hint="eastAsia"/>
          <w:color w:val="000000"/>
        </w:rPr>
        <w:t>100</w:t>
      </w:r>
      <w:proofErr w:type="gramEnd"/>
      <w:r>
        <w:rPr>
          <w:rFonts w:ascii="新細明體" w:hAnsi="新細明體" w:cs="新細明體" w:hint="eastAsia"/>
          <w:color w:val="000000"/>
        </w:rPr>
        <w:t>年度「國科會大專院校獎勵特殊優秀人才」C級獎勵。</w:t>
      </w:r>
    </w:p>
    <w:p w:rsidR="00E868F0" w:rsidRPr="00880FF8" w:rsidRDefault="00D86F34" w:rsidP="00CA1D22">
      <w:pPr>
        <w:pStyle w:val="a5"/>
        <w:numPr>
          <w:ilvl w:val="0"/>
          <w:numId w:val="6"/>
        </w:numPr>
        <w:spacing w:line="240" w:lineRule="atLeast"/>
        <w:ind w:leftChars="0"/>
        <w:rPr>
          <w:rFonts w:ascii="新細明體" w:hAnsi="新細明體" w:cs="新細明體"/>
          <w:color w:val="000000"/>
        </w:rPr>
      </w:pPr>
      <w:r w:rsidRPr="00880FF8">
        <w:rPr>
          <w:rFonts w:ascii="新細明體" w:hAnsi="新細明體" w:cs="新細明體" w:hint="eastAsia"/>
          <w:color w:val="000000"/>
        </w:rPr>
        <w:t>九月六日、九月七日，</w:t>
      </w:r>
      <w:proofErr w:type="gramStart"/>
      <w:r w:rsidRPr="00880FF8">
        <w:rPr>
          <w:rFonts w:ascii="新細明體" w:hAnsi="新細明體" w:cs="新細明體" w:hint="eastAsia"/>
          <w:color w:val="000000"/>
        </w:rPr>
        <w:t>愛知淑德</w:t>
      </w:r>
      <w:proofErr w:type="gramEnd"/>
      <w:r w:rsidRPr="00880FF8">
        <w:rPr>
          <w:rFonts w:ascii="新細明體" w:hAnsi="新細明體" w:cs="新細明體" w:hint="eastAsia"/>
          <w:color w:val="000000"/>
        </w:rPr>
        <w:t>大學天野老師等三位學者，來台進行研究，日文四</w:t>
      </w:r>
      <w:proofErr w:type="gramStart"/>
      <w:r w:rsidRPr="00880FF8">
        <w:rPr>
          <w:rFonts w:ascii="新細明體" w:hAnsi="新細明體" w:cs="新細明體" w:hint="eastAsia"/>
          <w:color w:val="000000"/>
        </w:rPr>
        <w:t>甲江柔</w:t>
      </w:r>
      <w:proofErr w:type="gramEnd"/>
      <w:r w:rsidRPr="00880FF8">
        <w:rPr>
          <w:rFonts w:ascii="新細明體" w:hAnsi="新細明體" w:cs="新細明體" w:hint="eastAsia"/>
          <w:color w:val="000000"/>
        </w:rPr>
        <w:t>、莊佩潔、王讚輝及李文揚等四位同學配合參與發音實驗。</w:t>
      </w:r>
    </w:p>
    <w:p w:rsidR="00E868F0" w:rsidRPr="00880FF8" w:rsidRDefault="00D86F34" w:rsidP="00CA1D22">
      <w:pPr>
        <w:pStyle w:val="a5"/>
        <w:numPr>
          <w:ilvl w:val="0"/>
          <w:numId w:val="6"/>
        </w:numPr>
        <w:spacing w:line="240" w:lineRule="atLeast"/>
        <w:ind w:leftChars="0"/>
        <w:rPr>
          <w:rFonts w:ascii="新細明體" w:hAnsi="新細明體" w:cs="新細明體"/>
          <w:color w:val="000000"/>
        </w:rPr>
      </w:pPr>
      <w:r w:rsidRPr="00880FF8">
        <w:rPr>
          <w:rFonts w:ascii="新細明體" w:hAnsi="新細明體" w:cs="新細明體" w:hint="eastAsia"/>
          <w:color w:val="000000"/>
        </w:rPr>
        <w:t>九月八日，舉行新生訓練，為新生導覽校園，讓學生認識世新大學。</w:t>
      </w:r>
    </w:p>
    <w:p w:rsidR="00E868F0" w:rsidRPr="00880FF8" w:rsidRDefault="00D86F34" w:rsidP="00CA1D22">
      <w:pPr>
        <w:pStyle w:val="a5"/>
        <w:numPr>
          <w:ilvl w:val="0"/>
          <w:numId w:val="6"/>
        </w:numPr>
        <w:spacing w:line="240" w:lineRule="atLeast"/>
        <w:ind w:leftChars="0"/>
        <w:rPr>
          <w:rFonts w:ascii="新細明體" w:hAnsi="新細明體" w:cs="新細明體"/>
          <w:color w:val="000000"/>
        </w:rPr>
      </w:pPr>
      <w:r>
        <w:rPr>
          <w:rFonts w:ascii="新細明體" w:hAnsi="新細明體" w:cs="新細明體" w:hint="eastAsia"/>
          <w:color w:val="000000"/>
        </w:rPr>
        <w:t>十月十五日，</w:t>
      </w:r>
      <w:r w:rsidRPr="00880FF8">
        <w:rPr>
          <w:rFonts w:ascii="新細明體" w:hAnsi="新細明體" w:cs="新細明體" w:hint="eastAsia"/>
          <w:color w:val="000000"/>
        </w:rPr>
        <w:t>本校舉行</w:t>
      </w:r>
      <w:r w:rsidRPr="00880FF8">
        <w:rPr>
          <w:rFonts w:ascii="新細明體" w:hAnsi="新細明體" w:cs="新細明體"/>
          <w:color w:val="000000"/>
        </w:rPr>
        <w:t>55</w:t>
      </w:r>
      <w:r w:rsidRPr="00880FF8">
        <w:rPr>
          <w:rFonts w:ascii="新細明體" w:hAnsi="新細明體" w:cs="新細明體" w:hint="eastAsia"/>
          <w:color w:val="000000"/>
        </w:rPr>
        <w:t>週年系列慶典活動，因應校慶</w:t>
      </w:r>
      <w:r w:rsidRPr="00D86F34">
        <w:rPr>
          <w:rFonts w:ascii="新細明體" w:hAnsi="新細明體" w:cs="新細明體" w:hint="eastAsia"/>
          <w:color w:val="000000"/>
        </w:rPr>
        <w:t>本系假</w:t>
      </w:r>
      <w:r w:rsidRPr="00880FF8">
        <w:rPr>
          <w:rFonts w:ascii="新細明體" w:hAnsi="新細明體" w:cs="新細明體" w:hint="eastAsia"/>
          <w:color w:val="000000"/>
        </w:rPr>
        <w:t>S1204會議室舉辦「日本學」學術研討會</w:t>
      </w:r>
      <w:r>
        <w:rPr>
          <w:rFonts w:ascii="新細明體" w:hAnsi="新細明體" w:cs="新細明體" w:hint="eastAsia"/>
          <w:color w:val="000000"/>
        </w:rPr>
        <w:t>，邀請</w:t>
      </w:r>
      <w:r w:rsidRPr="00880FF8">
        <w:rPr>
          <w:rFonts w:ascii="新細明體" w:hAnsi="新細明體" w:cs="新細明體" w:hint="eastAsia"/>
          <w:color w:val="000000"/>
        </w:rPr>
        <w:t>國內外學者</w:t>
      </w:r>
      <w:r w:rsidRPr="00D87227">
        <w:rPr>
          <w:rFonts w:ascii="新細明體" w:hAnsi="新細明體" w:cs="新細明體" w:hint="eastAsia"/>
          <w:color w:val="000000"/>
        </w:rPr>
        <w:t>發表論文</w:t>
      </w:r>
      <w:r>
        <w:rPr>
          <w:rFonts w:ascii="新細明體" w:hAnsi="新細明體" w:cs="新細明體" w:hint="eastAsia"/>
          <w:color w:val="000000"/>
        </w:rPr>
        <w:t>，及</w:t>
      </w:r>
      <w:r w:rsidRPr="00880FF8">
        <w:rPr>
          <w:rFonts w:ascii="新細明體" w:hAnsi="新細明體" w:cs="新細明體" w:hint="eastAsia"/>
          <w:color w:val="000000"/>
        </w:rPr>
        <w:t>擔任</w:t>
      </w:r>
      <w:r>
        <w:rPr>
          <w:rFonts w:ascii="新細明體" w:hAnsi="新細明體" w:cs="新細明體" w:hint="eastAsia"/>
          <w:color w:val="000000"/>
        </w:rPr>
        <w:t>主持與評論，學生積極參與</w:t>
      </w:r>
      <w:r w:rsidRPr="00880FF8">
        <w:rPr>
          <w:rFonts w:ascii="新細明體" w:hAnsi="新細明體" w:cs="新細明體" w:hint="eastAsia"/>
          <w:color w:val="000000"/>
        </w:rPr>
        <w:t>，</w:t>
      </w:r>
      <w:r>
        <w:rPr>
          <w:rFonts w:ascii="新細明體" w:hAnsi="新細明體" w:cs="新細明體" w:hint="eastAsia"/>
          <w:color w:val="000000"/>
        </w:rPr>
        <w:t>受益良多。</w:t>
      </w:r>
    </w:p>
    <w:p w:rsidR="00E868F0" w:rsidRDefault="00E868F0" w:rsidP="00CA1D22">
      <w:pPr>
        <w:pStyle w:val="a5"/>
        <w:numPr>
          <w:ilvl w:val="0"/>
          <w:numId w:val="6"/>
        </w:numPr>
        <w:spacing w:line="240" w:lineRule="atLeast"/>
        <w:ind w:leftChars="0"/>
        <w:rPr>
          <w:rFonts w:ascii="新細明體" w:hAnsi="新細明體" w:cs="新細明體"/>
          <w:color w:val="00000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11"/>
          <w:attr w:name="Year" w:val="2012"/>
        </w:smartTagPr>
        <w:r>
          <w:rPr>
            <w:rFonts w:ascii="新細明體" w:hAnsi="新細明體" w:cs="新細明體" w:hint="eastAsia"/>
            <w:color w:val="000000"/>
          </w:rPr>
          <w:t>十一月七日</w:t>
        </w:r>
      </w:smartTag>
      <w:r>
        <w:rPr>
          <w:rFonts w:ascii="新細明體" w:hAnsi="新細明體" w:cs="新細明體" w:hint="eastAsia"/>
          <w:color w:val="000000"/>
        </w:rPr>
        <w:t>，</w:t>
      </w:r>
      <w:r w:rsidR="00AA4A43" w:rsidRPr="00880FF8">
        <w:rPr>
          <w:rFonts w:ascii="新細明體" w:hAnsi="新細明體" w:cs="新細明體" w:hint="eastAsia"/>
          <w:color w:val="000000"/>
        </w:rPr>
        <w:t>假R904會議室</w:t>
      </w:r>
      <w:r>
        <w:rPr>
          <w:rFonts w:ascii="新細明體" w:hAnsi="新細明體" w:cs="新細明體" w:hint="eastAsia"/>
          <w:color w:val="000000"/>
        </w:rPr>
        <w:t>舉行校外課程顧問會議，邀請</w:t>
      </w:r>
      <w:r w:rsidR="00AA4A43" w:rsidRPr="00880FF8">
        <w:rPr>
          <w:rFonts w:ascii="新細明體" w:hAnsi="新細明體" w:cs="新細明體" w:hint="eastAsia"/>
          <w:color w:val="000000"/>
        </w:rPr>
        <w:t>輔仁大學日文系</w:t>
      </w:r>
      <w:r>
        <w:rPr>
          <w:rFonts w:ascii="新細明體" w:hAnsi="新細明體" w:cs="新細明體" w:hint="eastAsia"/>
          <w:color w:val="000000"/>
        </w:rPr>
        <w:t>賴振南教授與學生代表進行會議。</w:t>
      </w:r>
    </w:p>
    <w:p w:rsidR="00225A64" w:rsidRPr="00225A64" w:rsidRDefault="00225A64" w:rsidP="00225A64">
      <w:pPr>
        <w:pStyle w:val="a5"/>
        <w:numPr>
          <w:ilvl w:val="0"/>
          <w:numId w:val="6"/>
        </w:numPr>
        <w:spacing w:line="240" w:lineRule="atLeast"/>
        <w:ind w:leftChars="0"/>
        <w:rPr>
          <w:rFonts w:ascii="新細明體" w:hAnsi="新細明體" w:cs="新細明體"/>
          <w:color w:val="000000"/>
        </w:rPr>
      </w:pPr>
      <w:r w:rsidRPr="00225A64">
        <w:rPr>
          <w:rFonts w:ascii="新細明體" w:hAnsi="新細明體" w:cs="新細明體" w:hint="eastAsia"/>
          <w:color w:val="000000"/>
        </w:rPr>
        <w:t>十一月十六日，日本短期</w:t>
      </w:r>
      <w:proofErr w:type="gramStart"/>
      <w:r w:rsidRPr="00225A64">
        <w:rPr>
          <w:rFonts w:ascii="新細明體" w:hAnsi="新細明體" w:cs="新細明體" w:hint="eastAsia"/>
          <w:color w:val="000000"/>
        </w:rPr>
        <w:t>研</w:t>
      </w:r>
      <w:proofErr w:type="gramEnd"/>
      <w:r w:rsidRPr="00225A64">
        <w:rPr>
          <w:rFonts w:ascii="新細明體" w:hAnsi="新細明體" w:cs="新細明體" w:hint="eastAsia"/>
          <w:color w:val="000000"/>
        </w:rPr>
        <w:t>修說明會，邀請陳柔如老師講解有關於日本短期</w:t>
      </w:r>
      <w:proofErr w:type="gramStart"/>
      <w:r w:rsidRPr="00225A64">
        <w:rPr>
          <w:rFonts w:ascii="新細明體" w:hAnsi="新細明體" w:cs="新細明體" w:hint="eastAsia"/>
          <w:color w:val="000000"/>
        </w:rPr>
        <w:t>研</w:t>
      </w:r>
      <w:proofErr w:type="gramEnd"/>
      <w:r w:rsidRPr="00225A64">
        <w:rPr>
          <w:rFonts w:ascii="新細明體" w:hAnsi="新細明體" w:cs="新細明體" w:hint="eastAsia"/>
          <w:color w:val="000000"/>
        </w:rPr>
        <w:t>修的課程與應注意事項</w:t>
      </w:r>
      <w:r>
        <w:rPr>
          <w:rFonts w:ascii="新細明體" w:hAnsi="新細明體" w:cs="新細明體" w:hint="eastAsia"/>
          <w:color w:val="000000"/>
        </w:rPr>
        <w:t>。</w:t>
      </w:r>
    </w:p>
    <w:p w:rsidR="003D3CC6" w:rsidRPr="00DD1C15" w:rsidRDefault="00D86F34" w:rsidP="00DD1C15">
      <w:pPr>
        <w:pStyle w:val="a5"/>
        <w:numPr>
          <w:ilvl w:val="0"/>
          <w:numId w:val="6"/>
        </w:numPr>
        <w:spacing w:line="240" w:lineRule="atLeast"/>
        <w:ind w:leftChars="0"/>
        <w:rPr>
          <w:rFonts w:ascii="新細明體" w:hAnsi="新細明體" w:cs="新細明體"/>
          <w:color w:val="000000"/>
        </w:rPr>
      </w:pPr>
      <w:r w:rsidRPr="00DD1C15">
        <w:rPr>
          <w:rFonts w:ascii="新細明體" w:hAnsi="新細明體" w:cs="新細明體" w:hint="eastAsia"/>
          <w:color w:val="000000"/>
        </w:rPr>
        <w:t>十一月十</w:t>
      </w:r>
      <w:r w:rsidRPr="003D3CC6">
        <w:rPr>
          <w:rFonts w:ascii="新細明體" w:hAnsi="新細明體" w:cs="新細明體"/>
          <w:color w:val="000000"/>
        </w:rPr>
        <w:t>四日</w:t>
      </w:r>
      <w:r w:rsidRPr="00DD1C15">
        <w:rPr>
          <w:rFonts w:ascii="新細明體" w:hAnsi="新細明體" w:cs="新細明體" w:hint="eastAsia"/>
          <w:color w:val="000000"/>
        </w:rPr>
        <w:t>至十一</w:t>
      </w:r>
      <w:r w:rsidRPr="003D3CC6">
        <w:rPr>
          <w:rFonts w:ascii="新細明體" w:hAnsi="新細明體" w:cs="新細明體"/>
          <w:color w:val="000000"/>
        </w:rPr>
        <w:t>月</w:t>
      </w:r>
      <w:r w:rsidRPr="00DD1C15">
        <w:rPr>
          <w:rFonts w:ascii="新細明體" w:hAnsi="新細明體" w:cs="新細明體" w:hint="eastAsia"/>
          <w:color w:val="000000"/>
        </w:rPr>
        <w:t>二十五</w:t>
      </w:r>
      <w:r w:rsidRPr="003D3CC6">
        <w:rPr>
          <w:rFonts w:ascii="新細明體" w:hAnsi="新細明體" w:cs="新細明體"/>
          <w:color w:val="000000"/>
        </w:rPr>
        <w:t>日</w:t>
      </w:r>
      <w:r w:rsidRPr="00DD1C15">
        <w:rPr>
          <w:rFonts w:ascii="新細明體" w:hAnsi="新細明體" w:cs="新細明體" w:hint="eastAsia"/>
          <w:color w:val="000000"/>
        </w:rPr>
        <w:t>，假日語</w:t>
      </w:r>
      <w:proofErr w:type="gramStart"/>
      <w:r w:rsidRPr="00DD1C15">
        <w:rPr>
          <w:rFonts w:ascii="新細明體" w:hAnsi="新細明體" w:cs="新細明體" w:hint="eastAsia"/>
          <w:color w:val="000000"/>
        </w:rPr>
        <w:t>沉浸園</w:t>
      </w:r>
      <w:proofErr w:type="gramEnd"/>
      <w:r w:rsidRPr="00DD1C15">
        <w:rPr>
          <w:rFonts w:ascii="新細明體" w:hAnsi="新細明體" w:cs="新細明體"/>
          <w:color w:val="000000"/>
        </w:rPr>
        <w:t>舉辦文化月活動，座班老師</w:t>
      </w:r>
      <w:r w:rsidRPr="00DD1C15">
        <w:rPr>
          <w:rFonts w:ascii="新細明體" w:hAnsi="新細明體" w:cs="新細明體" w:hint="eastAsia"/>
          <w:color w:val="000000"/>
        </w:rPr>
        <w:t>安排</w:t>
      </w:r>
      <w:r w:rsidRPr="00DD1C15">
        <w:rPr>
          <w:rFonts w:ascii="新細明體" w:hAnsi="新細明體" w:cs="新細明體"/>
          <w:color w:val="000000"/>
        </w:rPr>
        <w:t>多采多姿的</w:t>
      </w:r>
      <w:r w:rsidRPr="00DD1C15">
        <w:rPr>
          <w:rFonts w:ascii="新細明體" w:hAnsi="新細明體" w:cs="新細明體" w:hint="eastAsia"/>
          <w:color w:val="000000"/>
        </w:rPr>
        <w:t>日本體驗</w:t>
      </w:r>
      <w:r w:rsidRPr="003D3CC6">
        <w:rPr>
          <w:rFonts w:ascii="新細明體" w:hAnsi="新細明體" w:cs="新細明體"/>
          <w:color w:val="000000"/>
        </w:rPr>
        <w:t>活動，</w:t>
      </w:r>
      <w:r w:rsidRPr="00DD1C15">
        <w:rPr>
          <w:rFonts w:ascii="新細明體" w:hAnsi="新細明體" w:cs="新細明體" w:hint="eastAsia"/>
          <w:color w:val="000000"/>
        </w:rPr>
        <w:t>讓學生了解日本的風土民情</w:t>
      </w:r>
      <w:r w:rsidRPr="003D3CC6">
        <w:rPr>
          <w:rFonts w:ascii="新細明體" w:hAnsi="新細明體" w:cs="新細明體"/>
          <w:color w:val="000000"/>
        </w:rPr>
        <w:t xml:space="preserve">。 </w:t>
      </w:r>
    </w:p>
    <w:p w:rsidR="00E868F0" w:rsidRPr="00880FF8" w:rsidRDefault="00E868F0" w:rsidP="00CA1D22">
      <w:pPr>
        <w:pStyle w:val="a5"/>
        <w:numPr>
          <w:ilvl w:val="0"/>
          <w:numId w:val="6"/>
        </w:numPr>
        <w:spacing w:line="240" w:lineRule="atLeast"/>
        <w:ind w:leftChars="0"/>
        <w:rPr>
          <w:rFonts w:ascii="新細明體" w:hAnsi="新細明體" w:cs="新細明體"/>
          <w:color w:val="00000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12"/>
          <w:attr w:name="Year" w:val="2012"/>
        </w:smartTagPr>
        <w:r w:rsidRPr="00880FF8">
          <w:rPr>
            <w:rFonts w:ascii="新細明體" w:hAnsi="新細明體" w:cs="新細明體" w:hint="eastAsia"/>
            <w:color w:val="000000"/>
          </w:rPr>
          <w:t>十二月十日</w:t>
        </w:r>
      </w:smartTag>
      <w:r w:rsidR="00AA4A43" w:rsidRPr="00880FF8">
        <w:rPr>
          <w:rFonts w:ascii="新細明體" w:hAnsi="新細明體" w:cs="新細明體" w:hint="eastAsia"/>
          <w:color w:val="000000"/>
        </w:rPr>
        <w:t>、十二月十一日、十二月十七日</w:t>
      </w:r>
      <w:r>
        <w:rPr>
          <w:rFonts w:ascii="新細明體" w:hAnsi="新細明體" w:cs="新細明體" w:hint="eastAsia"/>
          <w:color w:val="000000"/>
        </w:rPr>
        <w:t>，導遊領隊證照輔導班開課，</w:t>
      </w:r>
      <w:r w:rsidRPr="00880FF8">
        <w:rPr>
          <w:rFonts w:ascii="新細明體" w:hAnsi="新細明體" w:cs="新細明體" w:hint="eastAsia"/>
          <w:color w:val="000000"/>
        </w:rPr>
        <w:t>邀請</w:t>
      </w:r>
      <w:r w:rsidR="00AA4A43" w:rsidRPr="00880FF8">
        <w:rPr>
          <w:rFonts w:ascii="新細明體" w:hAnsi="新細明體" w:cs="新細明體" w:hint="eastAsia"/>
          <w:color w:val="000000"/>
        </w:rPr>
        <w:t>業界人士及老師</w:t>
      </w:r>
      <w:r>
        <w:rPr>
          <w:rFonts w:ascii="新細明體" w:hAnsi="新細明體" w:cs="新細明體" w:hint="eastAsia"/>
          <w:color w:val="000000"/>
        </w:rPr>
        <w:t>，</w:t>
      </w:r>
      <w:r w:rsidRPr="00880FF8">
        <w:rPr>
          <w:rFonts w:ascii="新細明體" w:hAnsi="新細明體" w:cs="新細明體" w:hint="eastAsia"/>
          <w:color w:val="000000"/>
        </w:rPr>
        <w:t>講授</w:t>
      </w:r>
      <w:r>
        <w:rPr>
          <w:rFonts w:ascii="新細明體" w:hAnsi="新細明體" w:cs="新細明體" w:hint="eastAsia"/>
          <w:color w:val="000000"/>
        </w:rPr>
        <w:t>導遊領隊的專業知識。</w:t>
      </w:r>
    </w:p>
    <w:p w:rsidR="00E868F0" w:rsidRPr="00880FF8" w:rsidRDefault="00D86F34" w:rsidP="00CA1D22">
      <w:pPr>
        <w:pStyle w:val="a5"/>
        <w:numPr>
          <w:ilvl w:val="0"/>
          <w:numId w:val="6"/>
        </w:numPr>
        <w:spacing w:line="240" w:lineRule="atLeast"/>
        <w:ind w:leftChars="0"/>
        <w:rPr>
          <w:rFonts w:ascii="新細明體" w:hAnsi="新細明體" w:cs="新細明體"/>
          <w:color w:val="000000"/>
        </w:rPr>
      </w:pPr>
      <w:r>
        <w:rPr>
          <w:rFonts w:ascii="新細明體" w:hAnsi="新細明體" w:cs="新細明體" w:hint="eastAsia"/>
          <w:color w:val="000000"/>
        </w:rPr>
        <w:t>十二月十四日，系週會，邀請第五屆系友黃思晨進行留學與就業相關演講，演講結束後由性平中心羅燦英主任進行性平相關講座。</w:t>
      </w:r>
    </w:p>
    <w:p w:rsidR="00E868F0" w:rsidRPr="00880FF8" w:rsidRDefault="00E868F0" w:rsidP="00CA1D22">
      <w:pPr>
        <w:pStyle w:val="a5"/>
        <w:numPr>
          <w:ilvl w:val="0"/>
          <w:numId w:val="6"/>
        </w:numPr>
        <w:spacing w:line="240" w:lineRule="atLeast"/>
        <w:ind w:leftChars="0"/>
        <w:rPr>
          <w:rFonts w:ascii="新細明體" w:hAnsi="新細明體" w:cs="新細明體"/>
          <w:color w:val="00000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12"/>
          <w:attr w:name="Year" w:val="2012"/>
        </w:smartTagPr>
        <w:r>
          <w:rPr>
            <w:rFonts w:ascii="新細明體" w:hAnsi="新細明體" w:cs="新細明體" w:hint="eastAsia"/>
            <w:color w:val="000000"/>
          </w:rPr>
          <w:t>十二月十六日</w:t>
        </w:r>
      </w:smartTag>
      <w:r>
        <w:rPr>
          <w:rFonts w:ascii="新細明體" w:hAnsi="新細明體" w:cs="新細明體" w:hint="eastAsia"/>
          <w:color w:val="000000"/>
        </w:rPr>
        <w:t>，日文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4"/>
          <w:attr w:name="UnitName" w:val="甲"/>
        </w:smartTagPr>
        <w:r>
          <w:rPr>
            <w:rFonts w:ascii="新細明體" w:hAnsi="新細明體" w:cs="新細明體" w:hint="eastAsia"/>
            <w:color w:val="000000"/>
          </w:rPr>
          <w:t>四甲</w:t>
        </w:r>
      </w:smartTag>
      <w:r>
        <w:rPr>
          <w:rFonts w:ascii="新細明體" w:hAnsi="新細明體" w:cs="新細明體" w:hint="eastAsia"/>
          <w:color w:val="000000"/>
        </w:rPr>
        <w:t>全體學生</w:t>
      </w:r>
      <w:r w:rsidR="00AA4A43" w:rsidRPr="00880FF8">
        <w:rPr>
          <w:rFonts w:ascii="新細明體" w:hAnsi="新細明體" w:cs="新細明體" w:hint="eastAsia"/>
          <w:color w:val="000000"/>
        </w:rPr>
        <w:t>於大禮堂</w:t>
      </w:r>
      <w:r w:rsidRPr="00880FF8">
        <w:rPr>
          <w:rFonts w:ascii="新細明體" w:hAnsi="新細明體" w:cs="新細明體" w:hint="eastAsia"/>
          <w:color w:val="000000"/>
        </w:rPr>
        <w:t>進行第四屆</w:t>
      </w:r>
      <w:r>
        <w:rPr>
          <w:rFonts w:ascii="新細明體" w:hAnsi="新細明體" w:cs="新細明體" w:hint="eastAsia"/>
          <w:color w:val="000000"/>
        </w:rPr>
        <w:t>畢業公演，將所學的語言知識，應用於公演中，使學生們更加茁壯。</w:t>
      </w:r>
    </w:p>
    <w:p w:rsidR="00E868F0" w:rsidRPr="00880FF8" w:rsidRDefault="00E868F0" w:rsidP="00CA1D22">
      <w:pPr>
        <w:pStyle w:val="a5"/>
        <w:numPr>
          <w:ilvl w:val="0"/>
          <w:numId w:val="6"/>
        </w:numPr>
        <w:spacing w:line="240" w:lineRule="atLeast"/>
        <w:ind w:leftChars="0"/>
        <w:rPr>
          <w:rFonts w:ascii="新細明體" w:hAnsi="新細明體" w:cs="新細明體"/>
          <w:color w:val="00000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12"/>
          <w:attr w:name="Year" w:val="2012"/>
        </w:smartTagPr>
        <w:r>
          <w:rPr>
            <w:rFonts w:ascii="新細明體" w:hAnsi="新細明體" w:cs="新細明體" w:hint="eastAsia"/>
            <w:color w:val="000000"/>
          </w:rPr>
          <w:t>十二月十七日</w:t>
        </w:r>
      </w:smartTag>
      <w:r>
        <w:rPr>
          <w:rFonts w:ascii="新細明體" w:hAnsi="新細明體" w:cs="新細明體" w:hint="eastAsia"/>
          <w:color w:val="000000"/>
        </w:rPr>
        <w:t>，</w:t>
      </w:r>
      <w:r w:rsidR="00AA4A43" w:rsidRPr="00880FF8">
        <w:rPr>
          <w:rFonts w:ascii="新細明體" w:hAnsi="新細明體" w:cs="新細明體" w:hint="eastAsia"/>
          <w:color w:val="000000"/>
        </w:rPr>
        <w:t>假R904會議室</w:t>
      </w:r>
      <w:r>
        <w:rPr>
          <w:rFonts w:ascii="新細明體" w:hAnsi="新細明體" w:cs="新細明體" w:hint="eastAsia"/>
          <w:color w:val="000000"/>
        </w:rPr>
        <w:t>舉辦家長日，邀請各年級學生的家長蒞臨</w:t>
      </w:r>
      <w:r w:rsidRPr="00880FF8">
        <w:rPr>
          <w:rFonts w:ascii="新細明體" w:hAnsi="新細明體" w:cs="新細明體" w:hint="eastAsia"/>
          <w:color w:val="000000"/>
        </w:rPr>
        <w:t>本校</w:t>
      </w:r>
      <w:r>
        <w:rPr>
          <w:rFonts w:ascii="新細明體" w:hAnsi="新細明體" w:cs="新細明體" w:hint="eastAsia"/>
          <w:color w:val="000000"/>
        </w:rPr>
        <w:t>，</w:t>
      </w:r>
      <w:r w:rsidRPr="00880FF8">
        <w:rPr>
          <w:rFonts w:ascii="新細明體" w:hAnsi="新細明體" w:cs="新細明體" w:hint="eastAsia"/>
          <w:color w:val="000000"/>
        </w:rPr>
        <w:t>介紹本系</w:t>
      </w:r>
      <w:r>
        <w:rPr>
          <w:rFonts w:ascii="新細明體" w:hAnsi="新細明體" w:cs="新細明體" w:hint="eastAsia"/>
          <w:color w:val="000000"/>
        </w:rPr>
        <w:t>課程與學生的學習狀況，</w:t>
      </w:r>
      <w:r w:rsidRPr="00880FF8">
        <w:rPr>
          <w:rFonts w:ascii="新細明體" w:hAnsi="新細明體" w:cs="新細明體" w:hint="eastAsia"/>
          <w:color w:val="000000"/>
        </w:rPr>
        <w:t>會後</w:t>
      </w:r>
      <w:r>
        <w:rPr>
          <w:rFonts w:ascii="新細明體" w:hAnsi="新細明體" w:cs="新細明體" w:hint="eastAsia"/>
          <w:color w:val="000000"/>
        </w:rPr>
        <w:t>由主任帶領家長參觀日文學習</w:t>
      </w:r>
      <w:r w:rsidRPr="00880FF8">
        <w:rPr>
          <w:rFonts w:ascii="新細明體" w:hAnsi="新細明體" w:cs="新細明體" w:hint="eastAsia"/>
          <w:color w:val="000000"/>
        </w:rPr>
        <w:t>設施</w:t>
      </w:r>
      <w:r>
        <w:rPr>
          <w:rFonts w:ascii="新細明體" w:hAnsi="新細明體" w:cs="新細明體" w:hint="eastAsia"/>
          <w:color w:val="000000"/>
        </w:rPr>
        <w:t>。</w:t>
      </w:r>
    </w:p>
    <w:p w:rsidR="00E868F0" w:rsidRPr="00880FF8" w:rsidRDefault="00E868F0" w:rsidP="00CA1D22">
      <w:pPr>
        <w:pStyle w:val="a5"/>
        <w:numPr>
          <w:ilvl w:val="0"/>
          <w:numId w:val="6"/>
        </w:numPr>
        <w:spacing w:line="240" w:lineRule="atLeast"/>
        <w:ind w:leftChars="0"/>
        <w:rPr>
          <w:rFonts w:ascii="新細明體" w:hAnsi="新細明體" w:cs="新細明體"/>
          <w:color w:val="00000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12"/>
          <w:attr w:name="Year" w:val="2012"/>
        </w:smartTagPr>
        <w:r>
          <w:rPr>
            <w:rFonts w:ascii="新細明體" w:hAnsi="新細明體" w:cs="新細明體" w:hint="eastAsia"/>
            <w:color w:val="000000"/>
          </w:rPr>
          <w:t>十二月二十一日</w:t>
        </w:r>
      </w:smartTag>
      <w:r>
        <w:rPr>
          <w:rFonts w:ascii="新細明體" w:hAnsi="新細明體" w:cs="新細明體" w:hint="eastAsia"/>
          <w:color w:val="000000"/>
        </w:rPr>
        <w:t>，有恆助學金得獎同學為日文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4"/>
          <w:attr w:name="UnitName" w:val="甲"/>
        </w:smartTagPr>
        <w:r>
          <w:rPr>
            <w:rFonts w:ascii="新細明體" w:hAnsi="新細明體" w:cs="新細明體" w:hint="eastAsia"/>
            <w:color w:val="000000"/>
          </w:rPr>
          <w:t>四甲</w:t>
        </w:r>
      </w:smartTag>
      <w:r>
        <w:rPr>
          <w:rFonts w:ascii="新細明體" w:hAnsi="新細明體" w:cs="新細明體" w:hint="eastAsia"/>
          <w:color w:val="000000"/>
        </w:rPr>
        <w:t>蘇書範同學、王家慧同學，</w:t>
      </w:r>
      <w:r>
        <w:rPr>
          <w:rFonts w:ascii="新細明體" w:hAnsi="新細明體" w:cs="新細明體"/>
          <w:color w:val="000000"/>
        </w:rPr>
        <w:t xml:space="preserve">  </w:t>
      </w:r>
    </w:p>
    <w:p w:rsidR="00E868F0" w:rsidRPr="00880FF8" w:rsidRDefault="00E868F0" w:rsidP="00CA1D22">
      <w:pPr>
        <w:pStyle w:val="a5"/>
        <w:spacing w:line="240" w:lineRule="atLeast"/>
        <w:ind w:leftChars="0" w:left="0"/>
        <w:rPr>
          <w:rFonts w:ascii="新細明體" w:hAnsi="新細明體" w:cs="新細明體"/>
          <w:color w:val="000000"/>
        </w:rPr>
      </w:pPr>
      <w:r>
        <w:rPr>
          <w:rFonts w:ascii="新細明體" w:hAnsi="新細明體" w:cs="新細明體"/>
          <w:color w:val="000000"/>
        </w:rPr>
        <w:t xml:space="preserve">   </w:t>
      </w:r>
      <w:r>
        <w:rPr>
          <w:rFonts w:ascii="新細明體" w:hAnsi="新細明體" w:cs="新細明體" w:hint="eastAsia"/>
          <w:color w:val="000000"/>
        </w:rPr>
        <w:t>由</w:t>
      </w:r>
      <w:r w:rsidRPr="00880FF8">
        <w:rPr>
          <w:rFonts w:ascii="新細明體" w:hAnsi="新細明體" w:cs="新細明體" w:hint="eastAsia"/>
          <w:color w:val="000000"/>
        </w:rPr>
        <w:t>陳炳崑老師進行頒獎。</w:t>
      </w:r>
    </w:p>
    <w:p w:rsidR="00E868F0" w:rsidRDefault="00620C97" w:rsidP="000F27C1">
      <w:pPr>
        <w:rPr>
          <w:rFonts w:ascii="華康魏碑體(P)" w:eastAsia="華康魏碑體(P)" w:hAnsi="新細明體"/>
          <w:color w:val="000000"/>
          <w:sz w:val="32"/>
          <w:szCs w:val="28"/>
        </w:rPr>
      </w:pPr>
      <w:r>
        <w:rPr>
          <w:rFonts w:ascii="新細明體"/>
          <w:noProof/>
          <w:color w:val="000000"/>
          <w:sz w:val="28"/>
          <w:szCs w:val="28"/>
        </w:rPr>
        <w:drawing>
          <wp:inline distT="0" distB="0" distL="0" distR="0">
            <wp:extent cx="342900" cy="314325"/>
            <wp:effectExtent l="19050" t="0" r="0" b="0"/>
            <wp:docPr id="2" name="圖片 4" descr="sakura-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sakura-a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68F0" w:rsidRPr="000D6D59">
        <w:rPr>
          <w:rFonts w:ascii="華康魏碑體(P)" w:eastAsia="華康魏碑體(P)" w:hAnsi="新細明體" w:hint="eastAsia"/>
          <w:color w:val="000000"/>
          <w:sz w:val="32"/>
          <w:szCs w:val="28"/>
        </w:rPr>
        <w:t>系學會活動</w:t>
      </w:r>
    </w:p>
    <w:p w:rsidR="00E868F0" w:rsidRPr="00880FF8" w:rsidRDefault="00D86F34" w:rsidP="00CA1D22">
      <w:pPr>
        <w:pStyle w:val="a5"/>
        <w:numPr>
          <w:ilvl w:val="0"/>
          <w:numId w:val="7"/>
        </w:numPr>
        <w:spacing w:line="240" w:lineRule="atLeast"/>
        <w:ind w:leftChars="0" w:left="357"/>
        <w:rPr>
          <w:rFonts w:ascii="新細明體" w:hAnsi="新細明體" w:cs="新細明體"/>
          <w:color w:val="000000"/>
        </w:rPr>
      </w:pPr>
      <w:r w:rsidRPr="00C11E03">
        <w:rPr>
          <w:rFonts w:ascii="新細明體" w:hAnsi="新細明體" w:cs="新細明體" w:hint="eastAsia"/>
          <w:color w:val="000000"/>
        </w:rPr>
        <w:t>八月二十三日和九月七日</w:t>
      </w:r>
      <w:r>
        <w:rPr>
          <w:rFonts w:ascii="新細明體" w:hAnsi="新細明體" w:cs="新細明體" w:hint="eastAsia"/>
          <w:color w:val="000000"/>
        </w:rPr>
        <w:t>，日文系系學會同學</w:t>
      </w:r>
      <w:r w:rsidRPr="00C11E03">
        <w:rPr>
          <w:rFonts w:ascii="新細明體" w:hAnsi="新細明體" w:cs="新細明體" w:hint="eastAsia"/>
          <w:color w:val="000000"/>
        </w:rPr>
        <w:t>分別為了大一新生舉辦新生茶會和迎新茶會</w:t>
      </w:r>
      <w:r>
        <w:rPr>
          <w:rFonts w:ascii="新細明體" w:hAnsi="新細明體" w:cs="新細明體" w:hint="eastAsia"/>
          <w:color w:val="000000"/>
        </w:rPr>
        <w:t>。邀請</w:t>
      </w:r>
      <w:r w:rsidRPr="00444D2F">
        <w:rPr>
          <w:rFonts w:ascii="新細明體" w:hAnsi="新細明體" w:cs="新細明體" w:hint="eastAsia"/>
          <w:color w:val="000000"/>
        </w:rPr>
        <w:t>沈榮</w:t>
      </w:r>
      <w:r>
        <w:rPr>
          <w:rFonts w:ascii="新細明體" w:hAnsi="新細明體" w:cs="新細明體" w:hint="eastAsia"/>
          <w:color w:val="000000"/>
        </w:rPr>
        <w:t>寬主任、陳炳崑老師、劉孝春老師、林雪貞老師等一同歡迎大一新鮮人，也</w:t>
      </w:r>
      <w:r w:rsidRPr="00444D2F">
        <w:rPr>
          <w:rFonts w:ascii="新細明體" w:hAnsi="新細明體" w:cs="新細明體" w:hint="eastAsia"/>
          <w:color w:val="000000"/>
        </w:rPr>
        <w:t>為大一生介紹了</w:t>
      </w:r>
      <w:r>
        <w:rPr>
          <w:rFonts w:ascii="新細明體" w:hAnsi="新細明體" w:cs="新細明體" w:hint="eastAsia"/>
          <w:color w:val="000000"/>
        </w:rPr>
        <w:t>世新日本語文學系的教學設施</w:t>
      </w:r>
      <w:r w:rsidRPr="00444D2F">
        <w:rPr>
          <w:rFonts w:ascii="新細明體" w:hAnsi="新細明體" w:cs="新細明體" w:hint="eastAsia"/>
          <w:color w:val="000000"/>
        </w:rPr>
        <w:t>和課</w:t>
      </w:r>
      <w:r w:rsidRPr="00444D2F">
        <w:rPr>
          <w:rFonts w:ascii="新細明體" w:hAnsi="新細明體" w:cs="新細明體" w:hint="eastAsia"/>
          <w:color w:val="000000"/>
        </w:rPr>
        <w:lastRenderedPageBreak/>
        <w:t>程活動。</w:t>
      </w:r>
      <w:r>
        <w:rPr>
          <w:rFonts w:ascii="新細明體" w:hAnsi="新細明體" w:cs="新細明體" w:hint="eastAsia"/>
          <w:color w:val="000000"/>
        </w:rPr>
        <w:t>由岡西性垠老師進行簡單日文會話教學。</w:t>
      </w:r>
    </w:p>
    <w:p w:rsidR="00E868F0" w:rsidRPr="00880FF8" w:rsidRDefault="00D86F34" w:rsidP="00CA1D22">
      <w:pPr>
        <w:pStyle w:val="a5"/>
        <w:widowControl/>
        <w:numPr>
          <w:ilvl w:val="0"/>
          <w:numId w:val="7"/>
        </w:numPr>
        <w:spacing w:line="240" w:lineRule="atLeast"/>
        <w:ind w:leftChars="0" w:left="357"/>
        <w:rPr>
          <w:rFonts w:ascii="新細明體" w:hAnsi="新細明體" w:cs="新細明體"/>
          <w:color w:val="000000"/>
        </w:rPr>
      </w:pPr>
      <w:r w:rsidRPr="00C11E03">
        <w:rPr>
          <w:rFonts w:ascii="新細明體" w:hAnsi="新細明體" w:cs="新細明體" w:hint="eastAsia"/>
          <w:color w:val="000000"/>
        </w:rPr>
        <w:t>九月二十八日</w:t>
      </w:r>
      <w:r>
        <w:rPr>
          <w:rFonts w:ascii="新細明體" w:hAnsi="新細明體" w:cs="新細明體" w:hint="eastAsia"/>
          <w:color w:val="000000"/>
        </w:rPr>
        <w:t>，舉辦</w:t>
      </w:r>
      <w:r w:rsidRPr="00C11E03">
        <w:rPr>
          <w:rFonts w:ascii="新細明體" w:hAnsi="新細明體" w:cs="新細明體" w:hint="eastAsia"/>
          <w:color w:val="000000"/>
        </w:rPr>
        <w:t>新生系烤活動，</w:t>
      </w:r>
      <w:r>
        <w:rPr>
          <w:rFonts w:ascii="新細明體" w:hAnsi="新細明體" w:cs="新細明體" w:hint="eastAsia"/>
          <w:color w:val="000000"/>
        </w:rPr>
        <w:t>與</w:t>
      </w:r>
      <w:r w:rsidRPr="00C11E03">
        <w:rPr>
          <w:rFonts w:ascii="新細明體" w:hAnsi="新細明體" w:cs="新細明體" w:hint="eastAsia"/>
          <w:color w:val="000000"/>
        </w:rPr>
        <w:t>全</w:t>
      </w:r>
      <w:r>
        <w:rPr>
          <w:rFonts w:ascii="新細明體" w:hAnsi="新細明體" w:cs="新細明體" w:hint="eastAsia"/>
          <w:color w:val="000000"/>
        </w:rPr>
        <w:t>體</w:t>
      </w:r>
      <w:r w:rsidRPr="00C11E03">
        <w:rPr>
          <w:rFonts w:ascii="新細明體" w:hAnsi="新細明體" w:cs="新細明體" w:hint="eastAsia"/>
          <w:color w:val="000000"/>
        </w:rPr>
        <w:t>大一生於</w:t>
      </w:r>
      <w:r>
        <w:rPr>
          <w:rFonts w:ascii="新細明體" w:hAnsi="新細明體" w:cs="新細明體" w:hint="eastAsia"/>
          <w:color w:val="000000"/>
        </w:rPr>
        <w:t>萬壽橋下烤肉同樂，並進行多種遊戲讓學弟妹們熟識彼此，增進各</w:t>
      </w:r>
      <w:r w:rsidRPr="00C11E03">
        <w:rPr>
          <w:rFonts w:ascii="新細明體" w:hAnsi="新細明體" w:cs="新細明體" w:hint="eastAsia"/>
          <w:color w:val="000000"/>
        </w:rPr>
        <w:t>年級間的交流。</w:t>
      </w:r>
    </w:p>
    <w:p w:rsidR="00E868F0" w:rsidRPr="00880FF8" w:rsidRDefault="00E868F0" w:rsidP="00CA1D22">
      <w:pPr>
        <w:pStyle w:val="a5"/>
        <w:widowControl/>
        <w:numPr>
          <w:ilvl w:val="0"/>
          <w:numId w:val="7"/>
        </w:numPr>
        <w:spacing w:line="240" w:lineRule="atLeast"/>
        <w:ind w:leftChars="0" w:left="357"/>
        <w:rPr>
          <w:rFonts w:ascii="新細明體" w:hAnsi="新細明體" w:cs="新細明體"/>
          <w:color w:val="00000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10"/>
          <w:attr w:name="Year" w:val="2012"/>
        </w:smartTagPr>
        <w:r w:rsidRPr="00116584">
          <w:rPr>
            <w:rFonts w:ascii="新細明體" w:hAnsi="新細明體" w:cs="新細明體" w:hint="eastAsia"/>
            <w:color w:val="000000"/>
          </w:rPr>
          <w:t>十月十二日</w:t>
        </w:r>
      </w:smartTag>
      <w:r>
        <w:rPr>
          <w:rFonts w:ascii="新細明體" w:hAnsi="新細明體" w:cs="新細明體" w:hint="eastAsia"/>
          <w:color w:val="000000"/>
        </w:rPr>
        <w:t>，舉辦</w:t>
      </w:r>
      <w:r w:rsidR="00612D96">
        <w:rPr>
          <w:rFonts w:ascii="新細明體" w:hAnsi="新細明體" w:cs="新細明體" w:hint="eastAsia"/>
          <w:color w:val="000000"/>
        </w:rPr>
        <w:t>新生</w:t>
      </w:r>
      <w:r w:rsidR="005F72B2" w:rsidRPr="00880FF8">
        <w:rPr>
          <w:rFonts w:ascii="新細明體" w:hAnsi="新細明體" w:cs="新細明體" w:hint="eastAsia"/>
          <w:color w:val="000000"/>
        </w:rPr>
        <w:t>認親大會</w:t>
      </w:r>
      <w:r w:rsidR="009255CE">
        <w:rPr>
          <w:rFonts w:ascii="新細明體" w:hAnsi="新細明體" w:cs="新細明體" w:hint="eastAsia"/>
          <w:color w:val="000000"/>
        </w:rPr>
        <w:t>，讓大一學弟妹更加認識學長姊，</w:t>
      </w:r>
      <w:r w:rsidR="00C83B2D">
        <w:rPr>
          <w:rFonts w:ascii="新細明體" w:hAnsi="新細明體" w:cs="新細明體" w:hint="eastAsia"/>
          <w:color w:val="000000"/>
        </w:rPr>
        <w:t>及</w:t>
      </w:r>
      <w:r w:rsidR="006C4A60">
        <w:rPr>
          <w:rFonts w:ascii="新細明體" w:hAnsi="新細明體" w:cs="新細明體" w:hint="eastAsia"/>
          <w:color w:val="000000"/>
        </w:rPr>
        <w:t>學弟妹於</w:t>
      </w:r>
      <w:r w:rsidR="00886C44">
        <w:rPr>
          <w:rFonts w:ascii="新細明體" w:hAnsi="新細明體" w:cs="新細明體" w:hint="eastAsia"/>
          <w:color w:val="000000"/>
        </w:rPr>
        <w:t>學校遇到的</w:t>
      </w:r>
      <w:r w:rsidR="00AF27AC">
        <w:rPr>
          <w:rFonts w:ascii="新細明體" w:hAnsi="新細明體" w:cs="新細明體" w:hint="eastAsia"/>
          <w:color w:val="000000"/>
        </w:rPr>
        <w:t>問題皆可以詢問</w:t>
      </w:r>
      <w:r w:rsidRPr="00116584">
        <w:rPr>
          <w:rFonts w:ascii="新細明體" w:hAnsi="新細明體" w:cs="新細明體" w:hint="eastAsia"/>
          <w:color w:val="000000"/>
        </w:rPr>
        <w:t>直屬</w:t>
      </w:r>
      <w:r w:rsidR="00AF27AC">
        <w:rPr>
          <w:rFonts w:ascii="新細明體" w:hAnsi="新細明體" w:cs="新細明體" w:hint="eastAsia"/>
          <w:color w:val="000000"/>
        </w:rPr>
        <w:t>學長姊</w:t>
      </w:r>
      <w:r w:rsidRPr="00116584">
        <w:rPr>
          <w:rFonts w:ascii="新細明體" w:hAnsi="新細明體" w:cs="新細明體" w:hint="eastAsia"/>
          <w:color w:val="000000"/>
        </w:rPr>
        <w:t>。</w:t>
      </w:r>
    </w:p>
    <w:p w:rsidR="00E868F0" w:rsidRPr="00880FF8" w:rsidRDefault="00D86F34" w:rsidP="00CA1D22">
      <w:pPr>
        <w:pStyle w:val="a5"/>
        <w:widowControl/>
        <w:numPr>
          <w:ilvl w:val="0"/>
          <w:numId w:val="7"/>
        </w:numPr>
        <w:spacing w:line="240" w:lineRule="atLeast"/>
        <w:ind w:leftChars="0" w:left="357"/>
        <w:rPr>
          <w:rFonts w:ascii="新細明體" w:hAnsi="新細明體" w:cs="新細明體"/>
          <w:color w:val="000000"/>
        </w:rPr>
      </w:pPr>
      <w:r w:rsidRPr="00116584">
        <w:rPr>
          <w:rFonts w:ascii="新細明體" w:hAnsi="新細明體" w:cs="新細明體" w:hint="eastAsia"/>
          <w:color w:val="000000"/>
        </w:rPr>
        <w:t>十一月十九、二十日</w:t>
      </w:r>
      <w:r>
        <w:rPr>
          <w:rFonts w:ascii="新細明體" w:hAnsi="新細明體" w:cs="新細明體" w:hint="eastAsia"/>
          <w:color w:val="000000"/>
        </w:rPr>
        <w:t>，舉辦</w:t>
      </w:r>
      <w:r w:rsidRPr="00116584">
        <w:rPr>
          <w:rFonts w:ascii="新細明體" w:hAnsi="新細明體" w:cs="新細明體" w:hint="eastAsia"/>
          <w:color w:val="000000"/>
        </w:rPr>
        <w:t>迎新宿營「柯金福之誰偷了小黃瓜」，藉由</w:t>
      </w:r>
      <w:r>
        <w:rPr>
          <w:rFonts w:ascii="新細明體" w:hAnsi="新細明體" w:cs="新細明體" w:hint="eastAsia"/>
          <w:color w:val="000000"/>
        </w:rPr>
        <w:t>此</w:t>
      </w:r>
      <w:r w:rsidRPr="00116584">
        <w:rPr>
          <w:rFonts w:ascii="新細明體" w:hAnsi="新細明體" w:cs="新細明體" w:hint="eastAsia"/>
          <w:color w:val="000000"/>
        </w:rPr>
        <w:t>次活動讓大一</w:t>
      </w:r>
      <w:r>
        <w:rPr>
          <w:rFonts w:ascii="新細明體" w:hAnsi="新細明體" w:cs="新細明體" w:hint="eastAsia"/>
          <w:color w:val="000000"/>
        </w:rPr>
        <w:t>、</w:t>
      </w:r>
      <w:r w:rsidRPr="00116584">
        <w:rPr>
          <w:rFonts w:ascii="新細明體" w:hAnsi="新細明體" w:cs="新細明體" w:hint="eastAsia"/>
          <w:color w:val="000000"/>
        </w:rPr>
        <w:t>大二學長姊</w:t>
      </w:r>
      <w:r>
        <w:rPr>
          <w:rFonts w:ascii="新細明體" w:hAnsi="新細明體" w:cs="新細明體" w:hint="eastAsia"/>
          <w:color w:val="000000"/>
        </w:rPr>
        <w:t>與</w:t>
      </w:r>
      <w:r w:rsidRPr="00116584">
        <w:rPr>
          <w:rFonts w:ascii="新細明體" w:hAnsi="新細明體" w:cs="新細明體" w:hint="eastAsia"/>
          <w:color w:val="000000"/>
        </w:rPr>
        <w:t>學弟妹彼此</w:t>
      </w:r>
      <w:r w:rsidRPr="00880FF8">
        <w:rPr>
          <w:rFonts w:ascii="新細明體" w:hAnsi="新細明體" w:cs="新細明體" w:hint="eastAsia"/>
          <w:color w:val="000000"/>
        </w:rPr>
        <w:t>更加</w:t>
      </w:r>
      <w:r w:rsidRPr="00116584">
        <w:rPr>
          <w:rFonts w:ascii="新細明體" w:hAnsi="新細明體" w:cs="新細明體" w:hint="eastAsia"/>
          <w:color w:val="000000"/>
        </w:rPr>
        <w:t>融洽，同時在宿營遊戲之間</w:t>
      </w:r>
      <w:r w:rsidRPr="00880FF8">
        <w:rPr>
          <w:rFonts w:ascii="新細明體" w:hAnsi="新細明體" w:cs="新細明體" w:hint="eastAsia"/>
          <w:color w:val="000000"/>
        </w:rPr>
        <w:t>，也提高了</w:t>
      </w:r>
      <w:r w:rsidRPr="00116584">
        <w:rPr>
          <w:rFonts w:ascii="新細明體" w:hAnsi="新細明體" w:cs="新細明體" w:hint="eastAsia"/>
          <w:color w:val="000000"/>
        </w:rPr>
        <w:t>大一新生</w:t>
      </w:r>
      <w:r w:rsidRPr="00880FF8">
        <w:rPr>
          <w:rFonts w:ascii="新細明體" w:hAnsi="新細明體" w:cs="新細明體" w:hint="eastAsia"/>
          <w:color w:val="000000"/>
        </w:rPr>
        <w:t>的</w:t>
      </w:r>
      <w:r w:rsidRPr="00116584">
        <w:rPr>
          <w:rFonts w:ascii="新細明體" w:hAnsi="新細明體" w:cs="新細明體" w:hint="eastAsia"/>
          <w:color w:val="000000"/>
        </w:rPr>
        <w:t>團結、合作</w:t>
      </w:r>
      <w:r w:rsidRPr="00880FF8">
        <w:rPr>
          <w:rFonts w:ascii="新細明體" w:hAnsi="新細明體" w:cs="新細明體" w:hint="eastAsia"/>
          <w:color w:val="000000"/>
        </w:rPr>
        <w:t>精神</w:t>
      </w:r>
      <w:r w:rsidRPr="00116584">
        <w:rPr>
          <w:rFonts w:ascii="新細明體" w:hAnsi="新細明體" w:cs="新細明體" w:hint="eastAsia"/>
          <w:color w:val="000000"/>
        </w:rPr>
        <w:t>。</w:t>
      </w:r>
    </w:p>
    <w:p w:rsidR="00E868F0" w:rsidRPr="0064007F" w:rsidRDefault="00D86F34" w:rsidP="00CA1D22">
      <w:pPr>
        <w:pStyle w:val="a5"/>
        <w:widowControl/>
        <w:numPr>
          <w:ilvl w:val="0"/>
          <w:numId w:val="7"/>
        </w:numPr>
        <w:spacing w:line="240" w:lineRule="atLeast"/>
        <w:ind w:leftChars="0" w:left="357"/>
        <w:rPr>
          <w:rFonts w:ascii="新細明體" w:cs="新細明體"/>
          <w:color w:val="000000"/>
        </w:rPr>
      </w:pPr>
      <w:r>
        <w:rPr>
          <w:rFonts w:ascii="新細明體" w:cs="新細明體" w:hint="eastAsia"/>
          <w:color w:val="000000"/>
        </w:rPr>
        <w:t>十二月八日，日文系學會聯合其他九個學系一起辦迎新舞會，分別是資管系、</w:t>
      </w:r>
      <w:r w:rsidRPr="0064007F">
        <w:rPr>
          <w:rFonts w:ascii="新細明體" w:hAnsi="新細明體" w:cs="新細明體" w:hint="eastAsia"/>
          <w:color w:val="000000"/>
        </w:rPr>
        <w:t>資傳系、經濟系、財金系、法律系、行管系、英文系、中文系以及社心系，</w:t>
      </w:r>
    </w:p>
    <w:p w:rsidR="00E868F0" w:rsidRPr="0064007F" w:rsidRDefault="00D86F34" w:rsidP="00CA1D22">
      <w:pPr>
        <w:pStyle w:val="a5"/>
        <w:widowControl/>
        <w:spacing w:line="240" w:lineRule="atLeast"/>
        <w:ind w:leftChars="0" w:left="357"/>
        <w:rPr>
          <w:rFonts w:ascii="新細明體" w:cs="新細明體"/>
          <w:color w:val="000000"/>
        </w:rPr>
      </w:pPr>
      <w:r w:rsidRPr="0064007F">
        <w:rPr>
          <w:rFonts w:ascii="新細明體" w:hAnsi="新細明體" w:cs="新細明體" w:hint="eastAsia"/>
          <w:color w:val="000000"/>
        </w:rPr>
        <w:t>藉此增進日文系的凝聚力。</w:t>
      </w:r>
    </w:p>
    <w:p w:rsidR="00E868F0" w:rsidRPr="00116584" w:rsidRDefault="00E868F0" w:rsidP="00CA1D22">
      <w:pPr>
        <w:pStyle w:val="a5"/>
        <w:widowControl/>
        <w:numPr>
          <w:ilvl w:val="0"/>
          <w:numId w:val="7"/>
        </w:numPr>
        <w:spacing w:line="240" w:lineRule="atLeast"/>
        <w:ind w:leftChars="0" w:left="357"/>
        <w:rPr>
          <w:rFonts w:ascii="新細明體" w:cs="新細明體"/>
          <w:color w:val="00000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12"/>
          <w:attr w:name="Year" w:val="2012"/>
        </w:smartTagPr>
        <w:r>
          <w:rPr>
            <w:rFonts w:ascii="新細明體" w:cs="新細明體" w:hint="eastAsia"/>
            <w:color w:val="000000"/>
          </w:rPr>
          <w:t>十二月二十一日</w:t>
        </w:r>
      </w:smartTag>
      <w:r>
        <w:rPr>
          <w:rFonts w:ascii="新細明體" w:cs="新細明體" w:hint="eastAsia"/>
          <w:color w:val="000000"/>
        </w:rPr>
        <w:t>，日文系學會舉辦「新年祈福」活動，是為全日文系師生辦理。活動當天讓參與活動的師生體驗日本神社文化，並準備發送小福袋，留下愉快且有趣的回憶。</w:t>
      </w:r>
    </w:p>
    <w:p w:rsidR="00E3148E" w:rsidRDefault="00620C97" w:rsidP="000F27C1">
      <w:pPr>
        <w:rPr>
          <w:rFonts w:ascii="華康魏碑體(P)" w:eastAsia="華康魏碑體(P)" w:hAnsi="新細明體"/>
          <w:color w:val="000000"/>
          <w:sz w:val="32"/>
          <w:szCs w:val="28"/>
        </w:rPr>
      </w:pPr>
      <w:r>
        <w:rPr>
          <w:rFonts w:ascii="新細明體"/>
          <w:noProof/>
          <w:color w:val="000000"/>
          <w:sz w:val="28"/>
          <w:szCs w:val="28"/>
        </w:rPr>
        <w:drawing>
          <wp:inline distT="0" distB="0" distL="0" distR="0">
            <wp:extent cx="342900" cy="314325"/>
            <wp:effectExtent l="19050" t="0" r="0" b="0"/>
            <wp:docPr id="3" name="圖片 7" descr="sakura-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 descr="sakura-a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68F0" w:rsidRPr="000D6D59">
        <w:rPr>
          <w:rFonts w:ascii="華康魏碑體(P)" w:eastAsia="華康魏碑體(P)" w:hAnsi="新細明體" w:hint="eastAsia"/>
          <w:color w:val="000000"/>
          <w:sz w:val="32"/>
          <w:szCs w:val="28"/>
        </w:rPr>
        <w:t>導遊義工活動</w:t>
      </w:r>
    </w:p>
    <w:p w:rsidR="00E854D3" w:rsidRPr="00E854D3" w:rsidRDefault="00E854D3" w:rsidP="000F27C1">
      <w:pPr>
        <w:rPr>
          <w:rFonts w:ascii="華康魏碑體(P)" w:eastAsia="華康魏碑體(P)" w:hAnsi="新細明體"/>
          <w:color w:val="000000"/>
          <w:sz w:val="16"/>
          <w:szCs w:val="16"/>
        </w:rPr>
      </w:pPr>
    </w:p>
    <w:tbl>
      <w:tblPr>
        <w:tblStyle w:val="af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2090"/>
        <w:gridCol w:w="2090"/>
        <w:gridCol w:w="2091"/>
        <w:gridCol w:w="2091"/>
      </w:tblGrid>
      <w:tr w:rsidR="00E868F0" w:rsidTr="00E854D3">
        <w:trPr>
          <w:trHeight w:val="830"/>
        </w:trPr>
        <w:tc>
          <w:tcPr>
            <w:tcW w:w="2090" w:type="dxa"/>
            <w:tcBorders>
              <w:top w:val="single" w:sz="24" w:space="0" w:color="auto"/>
            </w:tcBorders>
            <w:vAlign w:val="center"/>
          </w:tcPr>
          <w:p w:rsidR="00E868F0" w:rsidRDefault="00E868F0" w:rsidP="00773C90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申請日期</w:t>
            </w:r>
          </w:p>
        </w:tc>
        <w:tc>
          <w:tcPr>
            <w:tcW w:w="2090" w:type="dxa"/>
            <w:tcBorders>
              <w:top w:val="single" w:sz="24" w:space="0" w:color="auto"/>
            </w:tcBorders>
            <w:vAlign w:val="center"/>
          </w:tcPr>
          <w:p w:rsidR="00E868F0" w:rsidRDefault="00E868F0" w:rsidP="00773C90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申請者</w:t>
            </w:r>
          </w:p>
        </w:tc>
        <w:tc>
          <w:tcPr>
            <w:tcW w:w="2091" w:type="dxa"/>
            <w:tcBorders>
              <w:top w:val="single" w:sz="24" w:space="0" w:color="auto"/>
            </w:tcBorders>
            <w:vAlign w:val="center"/>
          </w:tcPr>
          <w:p w:rsidR="00E868F0" w:rsidRDefault="00D86F34" w:rsidP="00773C90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導覽內容</w:t>
            </w:r>
          </w:p>
        </w:tc>
        <w:tc>
          <w:tcPr>
            <w:tcW w:w="2091" w:type="dxa"/>
            <w:tcBorders>
              <w:top w:val="single" w:sz="24" w:space="0" w:color="auto"/>
            </w:tcBorders>
            <w:vAlign w:val="center"/>
          </w:tcPr>
          <w:p w:rsidR="00E868F0" w:rsidRDefault="00E868F0" w:rsidP="00773C90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負責同學</w:t>
            </w:r>
          </w:p>
        </w:tc>
      </w:tr>
      <w:tr w:rsidR="00E868F0" w:rsidTr="00773C90">
        <w:tc>
          <w:tcPr>
            <w:tcW w:w="2090" w:type="dxa"/>
            <w:vAlign w:val="center"/>
          </w:tcPr>
          <w:p w:rsidR="00E868F0" w:rsidRDefault="00E868F0" w:rsidP="00773C90">
            <w:pPr>
              <w:jc w:val="center"/>
              <w:rPr>
                <w:kern w:val="2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8"/>
                <w:attr w:name="Year" w:val="2012"/>
              </w:smartTagPr>
              <w:r>
                <w:rPr>
                  <w:rFonts w:hint="eastAsia"/>
                  <w:kern w:val="2"/>
                  <w:sz w:val="24"/>
                </w:rPr>
                <w:t>八月十二日</w:t>
              </w:r>
            </w:smartTag>
          </w:p>
        </w:tc>
        <w:tc>
          <w:tcPr>
            <w:tcW w:w="2090" w:type="dxa"/>
            <w:vAlign w:val="center"/>
          </w:tcPr>
          <w:p w:rsidR="00E868F0" w:rsidRDefault="00E868F0" w:rsidP="00773C90">
            <w:pPr>
              <w:jc w:val="center"/>
              <w:rPr>
                <w:kern w:val="2"/>
                <w:sz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2"/>
                <w:sz w:val="24"/>
              </w:rPr>
              <w:t>林隆浩</w:t>
            </w:r>
            <w:r w:rsidRPr="009614F2">
              <w:rPr>
                <w:rFonts w:ascii="新細明體" w:hAnsi="新細明體" w:cs="新細明體" w:hint="eastAsia"/>
                <w:b/>
                <w:color w:val="000000"/>
                <w:kern w:val="2"/>
                <w:sz w:val="24"/>
              </w:rPr>
              <w:t>夫婦</w:t>
            </w:r>
          </w:p>
        </w:tc>
        <w:tc>
          <w:tcPr>
            <w:tcW w:w="2091" w:type="dxa"/>
            <w:vAlign w:val="center"/>
          </w:tcPr>
          <w:p w:rsidR="00E868F0" w:rsidRDefault="00E868F0" w:rsidP="00773C90">
            <w:pPr>
              <w:rPr>
                <w:rFonts w:ascii="新細明體" w:cs="新細明體"/>
                <w:color w:val="000000"/>
                <w:kern w:val="2"/>
                <w:sz w:val="24"/>
              </w:rPr>
            </w:pPr>
            <w:r>
              <w:rPr>
                <w:rFonts w:hint="eastAsia"/>
                <w:color w:val="000000"/>
                <w:kern w:val="2"/>
                <w:sz w:val="24"/>
              </w:rPr>
              <w:t>台北一○一</w:t>
            </w:r>
          </w:p>
          <w:p w:rsidR="00E868F0" w:rsidRDefault="00E868F0" w:rsidP="00773C90">
            <w:pPr>
              <w:rPr>
                <w:rFonts w:ascii="新細明體" w:cs="新細明體"/>
                <w:color w:val="000000"/>
                <w:kern w:val="2"/>
                <w:sz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2"/>
                <w:sz w:val="24"/>
              </w:rPr>
              <w:t>紅樓</w:t>
            </w:r>
          </w:p>
          <w:p w:rsidR="00E868F0" w:rsidRDefault="00E868F0" w:rsidP="00773C90">
            <w:pPr>
              <w:rPr>
                <w:rFonts w:ascii="新細明體" w:cs="新細明體"/>
                <w:color w:val="000000"/>
                <w:kern w:val="2"/>
                <w:sz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2"/>
                <w:sz w:val="24"/>
              </w:rPr>
              <w:t>龍山寺</w:t>
            </w:r>
          </w:p>
          <w:p w:rsidR="00E868F0" w:rsidRDefault="00E868F0" w:rsidP="00773C90">
            <w:pPr>
              <w:rPr>
                <w:kern w:val="2"/>
                <w:sz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2"/>
                <w:sz w:val="24"/>
              </w:rPr>
              <w:t>華西街</w:t>
            </w:r>
          </w:p>
        </w:tc>
        <w:tc>
          <w:tcPr>
            <w:tcW w:w="2091" w:type="dxa"/>
            <w:vAlign w:val="center"/>
          </w:tcPr>
          <w:p w:rsidR="00E868F0" w:rsidRPr="005B33A6" w:rsidRDefault="00E868F0" w:rsidP="00773C90">
            <w:pPr>
              <w:jc w:val="center"/>
              <w:rPr>
                <w:rFonts w:ascii="新細明體" w:cs="新細明體"/>
                <w:b/>
                <w:color w:val="000000"/>
                <w:kern w:val="2"/>
                <w:sz w:val="24"/>
              </w:rPr>
            </w:pPr>
            <w:r w:rsidRPr="005B33A6">
              <w:rPr>
                <w:rFonts w:ascii="新細明體" w:hAnsi="新細明體" w:cs="新細明體" w:hint="eastAsia"/>
                <w:b/>
                <w:color w:val="000000"/>
                <w:kern w:val="2"/>
                <w:sz w:val="24"/>
              </w:rPr>
              <w:t>日文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5B33A6">
                <w:rPr>
                  <w:rFonts w:ascii="新細明體" w:hAnsi="新細明體" w:cs="新細明體" w:hint="eastAsia"/>
                  <w:b/>
                  <w:color w:val="000000"/>
                  <w:kern w:val="2"/>
                  <w:sz w:val="24"/>
                </w:rPr>
                <w:t>三甲</w:t>
              </w:r>
            </w:smartTag>
          </w:p>
          <w:p w:rsidR="00E868F0" w:rsidRDefault="00E868F0" w:rsidP="00773C90">
            <w:pPr>
              <w:jc w:val="center"/>
              <w:rPr>
                <w:rFonts w:ascii="新細明體" w:cs="新細明體"/>
                <w:color w:val="000000"/>
                <w:kern w:val="2"/>
                <w:sz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2"/>
                <w:sz w:val="24"/>
              </w:rPr>
              <w:t>趙如蘭</w:t>
            </w:r>
          </w:p>
          <w:p w:rsidR="00E868F0" w:rsidRDefault="00E868F0" w:rsidP="00773C90">
            <w:pPr>
              <w:jc w:val="center"/>
              <w:rPr>
                <w:kern w:val="2"/>
                <w:sz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2"/>
                <w:sz w:val="24"/>
              </w:rPr>
              <w:t>戴惠宇</w:t>
            </w:r>
          </w:p>
        </w:tc>
      </w:tr>
      <w:tr w:rsidR="00E868F0" w:rsidTr="00773C90">
        <w:tc>
          <w:tcPr>
            <w:tcW w:w="2090" w:type="dxa"/>
            <w:vAlign w:val="center"/>
          </w:tcPr>
          <w:p w:rsidR="00E868F0" w:rsidRDefault="00E868F0" w:rsidP="00773C90">
            <w:pPr>
              <w:jc w:val="center"/>
              <w:rPr>
                <w:kern w:val="2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8"/>
                <w:attr w:name="Year" w:val="2012"/>
              </w:smartTagPr>
              <w:r>
                <w:rPr>
                  <w:rFonts w:ascii="新細明體" w:hAnsi="新細明體" w:cs="新細明體" w:hint="eastAsia"/>
                  <w:color w:val="000000"/>
                  <w:kern w:val="2"/>
                  <w:sz w:val="24"/>
                </w:rPr>
                <w:t>八月十二日</w:t>
              </w:r>
            </w:smartTag>
          </w:p>
        </w:tc>
        <w:tc>
          <w:tcPr>
            <w:tcW w:w="2090" w:type="dxa"/>
            <w:vAlign w:val="center"/>
          </w:tcPr>
          <w:p w:rsidR="00E868F0" w:rsidRDefault="00E868F0" w:rsidP="00773C90">
            <w:pPr>
              <w:jc w:val="center"/>
              <w:rPr>
                <w:kern w:val="2"/>
                <w:sz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2"/>
                <w:sz w:val="24"/>
              </w:rPr>
              <w:t>對馬澄夫</w:t>
            </w:r>
            <w:r w:rsidRPr="009614F2">
              <w:rPr>
                <w:rFonts w:ascii="新細明體" w:hAnsi="新細明體" w:cs="新細明體" w:hint="eastAsia"/>
                <w:b/>
                <w:color w:val="000000"/>
                <w:kern w:val="2"/>
                <w:sz w:val="24"/>
              </w:rPr>
              <w:t>夫婦</w:t>
            </w:r>
          </w:p>
        </w:tc>
        <w:tc>
          <w:tcPr>
            <w:tcW w:w="2091" w:type="dxa"/>
            <w:vAlign w:val="center"/>
          </w:tcPr>
          <w:p w:rsidR="00E868F0" w:rsidRDefault="00E868F0" w:rsidP="00773C90">
            <w:pPr>
              <w:rPr>
                <w:color w:val="000000"/>
                <w:kern w:val="2"/>
                <w:sz w:val="24"/>
              </w:rPr>
            </w:pPr>
            <w:r>
              <w:rPr>
                <w:rFonts w:hint="eastAsia"/>
                <w:color w:val="000000"/>
                <w:kern w:val="2"/>
                <w:sz w:val="24"/>
              </w:rPr>
              <w:t>台北一○一</w:t>
            </w:r>
          </w:p>
          <w:p w:rsidR="00E868F0" w:rsidRDefault="00E868F0" w:rsidP="00773C90">
            <w:pPr>
              <w:rPr>
                <w:color w:val="000000"/>
                <w:kern w:val="2"/>
                <w:sz w:val="24"/>
              </w:rPr>
            </w:pPr>
            <w:r>
              <w:rPr>
                <w:rFonts w:hint="eastAsia"/>
                <w:color w:val="000000"/>
                <w:kern w:val="2"/>
                <w:sz w:val="24"/>
              </w:rPr>
              <w:t>鼎泰豐</w:t>
            </w:r>
          </w:p>
          <w:p w:rsidR="00E868F0" w:rsidRDefault="00E868F0" w:rsidP="00773C90">
            <w:pPr>
              <w:rPr>
                <w:kern w:val="2"/>
                <w:sz w:val="24"/>
              </w:rPr>
            </w:pPr>
            <w:r>
              <w:rPr>
                <w:rFonts w:hint="eastAsia"/>
                <w:color w:val="000000"/>
                <w:kern w:val="2"/>
                <w:sz w:val="24"/>
              </w:rPr>
              <w:t>士林</w:t>
            </w:r>
          </w:p>
        </w:tc>
        <w:tc>
          <w:tcPr>
            <w:tcW w:w="2091" w:type="dxa"/>
            <w:vAlign w:val="center"/>
          </w:tcPr>
          <w:p w:rsidR="00E868F0" w:rsidRPr="005B33A6" w:rsidRDefault="00E868F0" w:rsidP="00773C90">
            <w:pPr>
              <w:jc w:val="center"/>
              <w:rPr>
                <w:rFonts w:ascii="新細明體" w:cs="新細明體"/>
                <w:b/>
                <w:color w:val="000000"/>
                <w:kern w:val="2"/>
                <w:sz w:val="24"/>
              </w:rPr>
            </w:pPr>
            <w:r w:rsidRPr="005B33A6">
              <w:rPr>
                <w:rFonts w:ascii="新細明體" w:hAnsi="新細明體" w:cs="新細明體" w:hint="eastAsia"/>
                <w:b/>
                <w:color w:val="000000"/>
                <w:kern w:val="2"/>
                <w:sz w:val="24"/>
              </w:rPr>
              <w:t>日文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5B33A6">
                <w:rPr>
                  <w:rFonts w:ascii="新細明體" w:hAnsi="新細明體" w:cs="新細明體" w:hint="eastAsia"/>
                  <w:b/>
                  <w:color w:val="000000"/>
                  <w:kern w:val="2"/>
                  <w:sz w:val="24"/>
                </w:rPr>
                <w:t>二甲</w:t>
              </w:r>
            </w:smartTag>
          </w:p>
          <w:p w:rsidR="00E868F0" w:rsidRDefault="00E868F0" w:rsidP="00773C90">
            <w:pPr>
              <w:jc w:val="center"/>
              <w:rPr>
                <w:rFonts w:ascii="新細明體" w:cs="新細明體"/>
                <w:color w:val="000000"/>
                <w:kern w:val="2"/>
                <w:sz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2"/>
                <w:sz w:val="24"/>
              </w:rPr>
              <w:t>蔣怡伶</w:t>
            </w:r>
          </w:p>
          <w:p w:rsidR="00E868F0" w:rsidRDefault="00E868F0" w:rsidP="00773C90">
            <w:pPr>
              <w:jc w:val="center"/>
              <w:rPr>
                <w:kern w:val="2"/>
                <w:sz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2"/>
                <w:sz w:val="24"/>
              </w:rPr>
              <w:t>陳曉君</w:t>
            </w:r>
          </w:p>
        </w:tc>
      </w:tr>
      <w:tr w:rsidR="00E868F0" w:rsidTr="00773C90">
        <w:tc>
          <w:tcPr>
            <w:tcW w:w="2090" w:type="dxa"/>
            <w:vAlign w:val="center"/>
          </w:tcPr>
          <w:p w:rsidR="00E868F0" w:rsidRDefault="00E868F0" w:rsidP="00773C90">
            <w:pPr>
              <w:jc w:val="center"/>
              <w:rPr>
                <w:rFonts w:ascii="新細明體" w:cs="新細明體"/>
                <w:color w:val="000000"/>
                <w:kern w:val="2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8"/>
                <w:attr w:name="Year" w:val="2012"/>
              </w:smartTagPr>
              <w:r>
                <w:rPr>
                  <w:rFonts w:ascii="新細明體" w:hAnsi="新細明體" w:cs="新細明體" w:hint="eastAsia"/>
                  <w:color w:val="000000"/>
                  <w:kern w:val="2"/>
                  <w:sz w:val="24"/>
                </w:rPr>
                <w:t>八月二十三日</w:t>
              </w:r>
            </w:smartTag>
          </w:p>
          <w:p w:rsidR="00E868F0" w:rsidRDefault="00E868F0" w:rsidP="00773C90">
            <w:pPr>
              <w:jc w:val="center"/>
              <w:rPr>
                <w:kern w:val="2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8"/>
                <w:attr w:name="Year" w:val="2012"/>
              </w:smartTagPr>
              <w:r>
                <w:rPr>
                  <w:rFonts w:ascii="新細明體" w:hAnsi="新細明體" w:cs="新細明體" w:hint="eastAsia"/>
                  <w:color w:val="000000"/>
                  <w:kern w:val="2"/>
                  <w:sz w:val="24"/>
                </w:rPr>
                <w:t>八月二十七日</w:t>
              </w:r>
            </w:smartTag>
          </w:p>
        </w:tc>
        <w:tc>
          <w:tcPr>
            <w:tcW w:w="2090" w:type="dxa"/>
            <w:vAlign w:val="center"/>
          </w:tcPr>
          <w:p w:rsidR="00E868F0" w:rsidRDefault="00D86F34" w:rsidP="00773C90">
            <w:pPr>
              <w:jc w:val="center"/>
              <w:rPr>
                <w:kern w:val="2"/>
                <w:sz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2"/>
                <w:sz w:val="24"/>
              </w:rPr>
              <w:t>長岡俊宏</w:t>
            </w:r>
            <w:r w:rsidRPr="009614F2">
              <w:rPr>
                <w:rFonts w:ascii="新細明體" w:hAnsi="新細明體" w:cs="新細明體" w:hint="eastAsia"/>
                <w:b/>
                <w:color w:val="000000"/>
                <w:kern w:val="2"/>
                <w:sz w:val="24"/>
              </w:rPr>
              <w:t>一人</w:t>
            </w:r>
          </w:p>
        </w:tc>
        <w:tc>
          <w:tcPr>
            <w:tcW w:w="2091" w:type="dxa"/>
            <w:vAlign w:val="center"/>
          </w:tcPr>
          <w:p w:rsidR="00E868F0" w:rsidRDefault="00E868F0" w:rsidP="00773C90">
            <w:pPr>
              <w:rPr>
                <w:rFonts w:ascii="新細明體" w:cs="新細明體"/>
                <w:color w:val="000000"/>
                <w:kern w:val="2"/>
                <w:sz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2"/>
                <w:sz w:val="24"/>
              </w:rPr>
              <w:t>新莊棒球場</w:t>
            </w:r>
          </w:p>
          <w:p w:rsidR="00E868F0" w:rsidRDefault="00E868F0" w:rsidP="00773C90">
            <w:pPr>
              <w:rPr>
                <w:rFonts w:ascii="新細明體" w:cs="新細明體"/>
                <w:color w:val="000000"/>
                <w:kern w:val="2"/>
                <w:sz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2"/>
                <w:sz w:val="24"/>
              </w:rPr>
              <w:t>貓空</w:t>
            </w:r>
          </w:p>
          <w:p w:rsidR="00E868F0" w:rsidRDefault="00E868F0" w:rsidP="00773C90">
            <w:pPr>
              <w:rPr>
                <w:rFonts w:ascii="新細明體" w:cs="新細明體"/>
                <w:color w:val="000000"/>
                <w:kern w:val="2"/>
                <w:sz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2"/>
                <w:sz w:val="24"/>
              </w:rPr>
              <w:t>華西街夜市</w:t>
            </w:r>
          </w:p>
          <w:p w:rsidR="00E868F0" w:rsidRDefault="00E868F0" w:rsidP="00773C90">
            <w:pPr>
              <w:rPr>
                <w:kern w:val="2"/>
                <w:sz w:val="24"/>
              </w:rPr>
            </w:pPr>
            <w:r w:rsidRPr="007B2B22">
              <w:rPr>
                <w:rFonts w:ascii="新細明體" w:hAnsi="新細明體" w:cs="新細明體" w:hint="eastAsia"/>
                <w:color w:val="000000"/>
                <w:kern w:val="2"/>
                <w:sz w:val="24"/>
              </w:rPr>
              <w:t>鼎泰豐</w:t>
            </w:r>
          </w:p>
        </w:tc>
        <w:tc>
          <w:tcPr>
            <w:tcW w:w="2091" w:type="dxa"/>
            <w:vAlign w:val="center"/>
          </w:tcPr>
          <w:p w:rsidR="00E868F0" w:rsidRPr="005B33A6" w:rsidRDefault="00E868F0" w:rsidP="00773C90">
            <w:pPr>
              <w:jc w:val="center"/>
              <w:rPr>
                <w:rFonts w:ascii="新細明體" w:cs="新細明體"/>
                <w:b/>
                <w:color w:val="000000"/>
                <w:kern w:val="2"/>
                <w:sz w:val="24"/>
              </w:rPr>
            </w:pPr>
            <w:r w:rsidRPr="005B33A6">
              <w:rPr>
                <w:rFonts w:ascii="新細明體" w:hAnsi="新細明體" w:cs="新細明體" w:hint="eastAsia"/>
                <w:b/>
                <w:color w:val="000000"/>
                <w:kern w:val="2"/>
                <w:sz w:val="24"/>
              </w:rPr>
              <w:t>日文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5B33A6">
                <w:rPr>
                  <w:rFonts w:ascii="新細明體" w:hAnsi="新細明體" w:cs="新細明體" w:hint="eastAsia"/>
                  <w:b/>
                  <w:color w:val="000000"/>
                  <w:kern w:val="2"/>
                  <w:sz w:val="24"/>
                </w:rPr>
                <w:t>三甲</w:t>
              </w:r>
            </w:smartTag>
          </w:p>
          <w:p w:rsidR="00E868F0" w:rsidRDefault="00E868F0" w:rsidP="00773C90">
            <w:pPr>
              <w:jc w:val="center"/>
              <w:rPr>
                <w:rFonts w:ascii="新細明體" w:cs="新細明體"/>
                <w:color w:val="000000"/>
                <w:kern w:val="2"/>
                <w:sz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2"/>
                <w:sz w:val="24"/>
              </w:rPr>
              <w:t>邱琬婷</w:t>
            </w:r>
          </w:p>
          <w:p w:rsidR="00E868F0" w:rsidRDefault="00E868F0" w:rsidP="00773C90">
            <w:pPr>
              <w:jc w:val="center"/>
              <w:rPr>
                <w:kern w:val="2"/>
                <w:sz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2"/>
                <w:sz w:val="24"/>
              </w:rPr>
              <w:t>張賀棠</w:t>
            </w:r>
          </w:p>
        </w:tc>
      </w:tr>
      <w:tr w:rsidR="00E868F0" w:rsidTr="00773C90">
        <w:tc>
          <w:tcPr>
            <w:tcW w:w="2090" w:type="dxa"/>
            <w:vAlign w:val="center"/>
          </w:tcPr>
          <w:p w:rsidR="00E868F0" w:rsidRDefault="00E868F0" w:rsidP="00773C90">
            <w:pPr>
              <w:jc w:val="center"/>
              <w:rPr>
                <w:kern w:val="2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9"/>
                <w:attr w:name="Year" w:val="2012"/>
              </w:smartTagPr>
              <w:r>
                <w:rPr>
                  <w:rFonts w:ascii="新細明體" w:hAnsi="新細明體" w:cs="新細明體" w:hint="eastAsia"/>
                  <w:color w:val="000000"/>
                  <w:kern w:val="2"/>
                  <w:sz w:val="24"/>
                </w:rPr>
                <w:t>九月二十四日</w:t>
              </w:r>
            </w:smartTag>
          </w:p>
        </w:tc>
        <w:tc>
          <w:tcPr>
            <w:tcW w:w="2090" w:type="dxa"/>
            <w:vAlign w:val="center"/>
          </w:tcPr>
          <w:p w:rsidR="00E868F0" w:rsidRDefault="00E868F0" w:rsidP="00773C90">
            <w:pPr>
              <w:jc w:val="center"/>
              <w:rPr>
                <w:kern w:val="2"/>
                <w:sz w:val="24"/>
              </w:rPr>
            </w:pPr>
            <w:r>
              <w:rPr>
                <w:rFonts w:ascii="新細明體" w:hAnsi="新細明體" w:hint="eastAsia"/>
                <w:kern w:val="2"/>
                <w:sz w:val="24"/>
                <w:szCs w:val="28"/>
              </w:rPr>
              <w:t>小野聡子</w:t>
            </w:r>
            <w:r w:rsidRPr="009614F2">
              <w:rPr>
                <w:rFonts w:ascii="新細明體" w:hAnsi="新細明體" w:hint="eastAsia"/>
                <w:b/>
                <w:kern w:val="2"/>
                <w:sz w:val="24"/>
                <w:szCs w:val="28"/>
              </w:rPr>
              <w:t>一人</w:t>
            </w:r>
          </w:p>
        </w:tc>
        <w:tc>
          <w:tcPr>
            <w:tcW w:w="2091" w:type="dxa"/>
            <w:vAlign w:val="center"/>
          </w:tcPr>
          <w:p w:rsidR="00E868F0" w:rsidRDefault="00E868F0" w:rsidP="00773C90">
            <w:pPr>
              <w:rPr>
                <w:rFonts w:ascii="新細明體"/>
                <w:kern w:val="2"/>
                <w:sz w:val="24"/>
                <w:szCs w:val="28"/>
              </w:rPr>
            </w:pPr>
            <w:r w:rsidRPr="006F7ED9">
              <w:rPr>
                <w:rFonts w:ascii="新細明體" w:hAnsi="新細明體" w:hint="eastAsia"/>
                <w:kern w:val="2"/>
                <w:sz w:val="24"/>
                <w:szCs w:val="28"/>
              </w:rPr>
              <w:t>擎天崗</w:t>
            </w:r>
          </w:p>
          <w:p w:rsidR="00E868F0" w:rsidRDefault="00D86F34" w:rsidP="00773C90">
            <w:pPr>
              <w:rPr>
                <w:kern w:val="2"/>
                <w:sz w:val="24"/>
              </w:rPr>
            </w:pPr>
            <w:r>
              <w:rPr>
                <w:rFonts w:ascii="新細明體" w:hAnsi="新細明體" w:hint="eastAsia"/>
                <w:kern w:val="2"/>
                <w:sz w:val="24"/>
                <w:szCs w:val="28"/>
              </w:rPr>
              <w:t>涓絲瀑布</w:t>
            </w:r>
          </w:p>
        </w:tc>
        <w:tc>
          <w:tcPr>
            <w:tcW w:w="2091" w:type="dxa"/>
            <w:vAlign w:val="center"/>
          </w:tcPr>
          <w:p w:rsidR="00E868F0" w:rsidRPr="005B33A6" w:rsidRDefault="00E868F0" w:rsidP="00773C90">
            <w:pPr>
              <w:jc w:val="center"/>
              <w:rPr>
                <w:rFonts w:ascii="新細明體"/>
                <w:b/>
                <w:kern w:val="2"/>
                <w:sz w:val="24"/>
                <w:szCs w:val="28"/>
              </w:rPr>
            </w:pPr>
            <w:r w:rsidRPr="005B33A6">
              <w:rPr>
                <w:rFonts w:ascii="新細明體" w:hAnsi="新細明體" w:hint="eastAsia"/>
                <w:b/>
                <w:kern w:val="2"/>
                <w:sz w:val="24"/>
                <w:szCs w:val="28"/>
              </w:rPr>
              <w:t>日文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5B33A6">
                <w:rPr>
                  <w:rFonts w:ascii="新細明體" w:hAnsi="新細明體" w:hint="eastAsia"/>
                  <w:b/>
                  <w:kern w:val="2"/>
                  <w:sz w:val="24"/>
                  <w:szCs w:val="28"/>
                </w:rPr>
                <w:t>三甲</w:t>
              </w:r>
            </w:smartTag>
          </w:p>
          <w:p w:rsidR="00E868F0" w:rsidRDefault="00E868F0" w:rsidP="00773C90">
            <w:pPr>
              <w:jc w:val="center"/>
              <w:rPr>
                <w:rFonts w:ascii="新細明體"/>
                <w:kern w:val="2"/>
                <w:sz w:val="24"/>
                <w:szCs w:val="28"/>
              </w:rPr>
            </w:pPr>
            <w:r>
              <w:rPr>
                <w:rFonts w:ascii="新細明體" w:hAnsi="新細明體" w:hint="eastAsia"/>
                <w:kern w:val="2"/>
                <w:sz w:val="24"/>
                <w:szCs w:val="28"/>
              </w:rPr>
              <w:t>林鳳璽</w:t>
            </w:r>
          </w:p>
          <w:p w:rsidR="00E868F0" w:rsidRDefault="00E868F0" w:rsidP="00773C90">
            <w:pPr>
              <w:jc w:val="center"/>
              <w:rPr>
                <w:kern w:val="2"/>
                <w:sz w:val="24"/>
              </w:rPr>
            </w:pPr>
            <w:r>
              <w:rPr>
                <w:rFonts w:ascii="新細明體" w:hAnsi="新細明體" w:hint="eastAsia"/>
                <w:kern w:val="2"/>
                <w:sz w:val="24"/>
                <w:szCs w:val="28"/>
              </w:rPr>
              <w:t>張凱雯</w:t>
            </w:r>
          </w:p>
        </w:tc>
      </w:tr>
      <w:tr w:rsidR="00E868F0" w:rsidTr="00773C90">
        <w:tc>
          <w:tcPr>
            <w:tcW w:w="2090" w:type="dxa"/>
            <w:vAlign w:val="center"/>
          </w:tcPr>
          <w:p w:rsidR="00E868F0" w:rsidRDefault="00E868F0" w:rsidP="00773C90">
            <w:pPr>
              <w:jc w:val="center"/>
              <w:rPr>
                <w:rFonts w:ascii="新細明體" w:cs="新細明體"/>
                <w:color w:val="000000"/>
                <w:kern w:val="2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0"/>
                <w:attr w:name="Year" w:val="2012"/>
              </w:smartTagPr>
              <w:r>
                <w:rPr>
                  <w:rFonts w:ascii="新細明體" w:hAnsi="新細明體" w:cs="新細明體" w:hint="eastAsia"/>
                  <w:color w:val="000000"/>
                  <w:kern w:val="2"/>
                  <w:sz w:val="24"/>
                </w:rPr>
                <w:t>十月一日</w:t>
              </w:r>
            </w:smartTag>
          </w:p>
          <w:p w:rsidR="00E868F0" w:rsidRDefault="00E868F0" w:rsidP="00773C90">
            <w:pPr>
              <w:jc w:val="center"/>
              <w:rPr>
                <w:kern w:val="2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0"/>
                <w:attr w:name="Year" w:val="2012"/>
              </w:smartTagPr>
            </w:smartTag>
            <w:r>
              <w:rPr>
                <w:rFonts w:ascii="新細明體" w:hAnsi="新細明體" w:cs="新細明體" w:hint="eastAsia"/>
                <w:color w:val="000000"/>
                <w:kern w:val="2"/>
                <w:sz w:val="24"/>
              </w:rPr>
              <w:t>十月二日</w:t>
            </w:r>
          </w:p>
        </w:tc>
        <w:tc>
          <w:tcPr>
            <w:tcW w:w="2090" w:type="dxa"/>
            <w:vAlign w:val="center"/>
          </w:tcPr>
          <w:p w:rsidR="00E868F0" w:rsidRDefault="00D86F34" w:rsidP="00773C90">
            <w:pPr>
              <w:jc w:val="center"/>
              <w:rPr>
                <w:kern w:val="2"/>
                <w:sz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2"/>
                <w:sz w:val="24"/>
              </w:rPr>
              <w:t>甲斐大規</w:t>
            </w:r>
            <w:r w:rsidRPr="009614F2">
              <w:rPr>
                <w:rFonts w:ascii="新細明體" w:hAnsi="新細明體" w:cs="新細明體" w:hint="eastAsia"/>
                <w:b/>
                <w:color w:val="000000"/>
                <w:kern w:val="2"/>
                <w:sz w:val="24"/>
              </w:rPr>
              <w:t>二人</w:t>
            </w:r>
          </w:p>
        </w:tc>
        <w:tc>
          <w:tcPr>
            <w:tcW w:w="2091" w:type="dxa"/>
            <w:vAlign w:val="center"/>
          </w:tcPr>
          <w:p w:rsidR="00E868F0" w:rsidRDefault="00E868F0" w:rsidP="00773C90">
            <w:pPr>
              <w:rPr>
                <w:color w:val="000000"/>
                <w:kern w:val="2"/>
                <w:sz w:val="24"/>
              </w:rPr>
            </w:pPr>
            <w:r>
              <w:rPr>
                <w:rFonts w:hint="eastAsia"/>
                <w:color w:val="000000"/>
                <w:kern w:val="2"/>
                <w:sz w:val="24"/>
              </w:rPr>
              <w:t>台北一○一</w:t>
            </w:r>
          </w:p>
          <w:p w:rsidR="00E868F0" w:rsidRDefault="00E868F0" w:rsidP="00773C90">
            <w:pPr>
              <w:rPr>
                <w:color w:val="000000"/>
                <w:kern w:val="2"/>
                <w:sz w:val="24"/>
              </w:rPr>
            </w:pPr>
            <w:r>
              <w:rPr>
                <w:rFonts w:hint="eastAsia"/>
                <w:color w:val="000000"/>
                <w:kern w:val="2"/>
                <w:sz w:val="24"/>
              </w:rPr>
              <w:t>故宮博物院</w:t>
            </w:r>
          </w:p>
          <w:p w:rsidR="00E868F0" w:rsidRDefault="00E868F0" w:rsidP="00773C90">
            <w:pPr>
              <w:rPr>
                <w:color w:val="000000"/>
                <w:kern w:val="2"/>
                <w:sz w:val="24"/>
              </w:rPr>
            </w:pPr>
            <w:r>
              <w:rPr>
                <w:rFonts w:hint="eastAsia"/>
                <w:color w:val="000000"/>
                <w:kern w:val="2"/>
                <w:sz w:val="24"/>
              </w:rPr>
              <w:t>龍山寺</w:t>
            </w:r>
          </w:p>
          <w:p w:rsidR="00E868F0" w:rsidRDefault="00E868F0" w:rsidP="00773C90">
            <w:pPr>
              <w:rPr>
                <w:kern w:val="2"/>
                <w:sz w:val="24"/>
              </w:rPr>
            </w:pPr>
            <w:r>
              <w:rPr>
                <w:rFonts w:hint="eastAsia"/>
                <w:color w:val="000000"/>
                <w:kern w:val="2"/>
                <w:sz w:val="24"/>
              </w:rPr>
              <w:t>師大夜市</w:t>
            </w:r>
          </w:p>
        </w:tc>
        <w:tc>
          <w:tcPr>
            <w:tcW w:w="2091" w:type="dxa"/>
            <w:vAlign w:val="center"/>
          </w:tcPr>
          <w:p w:rsidR="00E868F0" w:rsidRPr="005B33A6" w:rsidRDefault="00E868F0" w:rsidP="00773C90">
            <w:pPr>
              <w:jc w:val="center"/>
              <w:rPr>
                <w:rFonts w:ascii="新細明體" w:cs="新細明體"/>
                <w:b/>
                <w:color w:val="000000"/>
                <w:kern w:val="2"/>
                <w:sz w:val="24"/>
              </w:rPr>
            </w:pPr>
            <w:r w:rsidRPr="005B33A6">
              <w:rPr>
                <w:rFonts w:ascii="新細明體" w:hAnsi="新細明體" w:cs="新細明體" w:hint="eastAsia"/>
                <w:b/>
                <w:color w:val="000000"/>
                <w:kern w:val="2"/>
                <w:sz w:val="24"/>
              </w:rPr>
              <w:t>日文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5B33A6">
                <w:rPr>
                  <w:rFonts w:ascii="新細明體" w:hAnsi="新細明體" w:cs="新細明體" w:hint="eastAsia"/>
                  <w:b/>
                  <w:color w:val="000000"/>
                  <w:kern w:val="2"/>
                  <w:sz w:val="24"/>
                </w:rPr>
                <w:t>三甲</w:t>
              </w:r>
            </w:smartTag>
          </w:p>
          <w:p w:rsidR="00E868F0" w:rsidRDefault="00E868F0" w:rsidP="00773C90">
            <w:pPr>
              <w:jc w:val="center"/>
              <w:rPr>
                <w:rFonts w:ascii="新細明體" w:cs="新細明體"/>
                <w:color w:val="000000"/>
                <w:kern w:val="2"/>
                <w:sz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2"/>
                <w:sz w:val="24"/>
              </w:rPr>
              <w:t>陳嘉琪</w:t>
            </w:r>
          </w:p>
          <w:p w:rsidR="00E868F0" w:rsidRDefault="00E868F0" w:rsidP="00773C90">
            <w:pPr>
              <w:jc w:val="center"/>
              <w:rPr>
                <w:kern w:val="2"/>
                <w:sz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2"/>
                <w:sz w:val="24"/>
              </w:rPr>
              <w:t>汪其彬</w:t>
            </w:r>
          </w:p>
        </w:tc>
      </w:tr>
      <w:tr w:rsidR="00E868F0" w:rsidTr="00773C90">
        <w:tc>
          <w:tcPr>
            <w:tcW w:w="2090" w:type="dxa"/>
            <w:vAlign w:val="center"/>
          </w:tcPr>
          <w:p w:rsidR="00E868F0" w:rsidRDefault="00E868F0" w:rsidP="00773C90">
            <w:pPr>
              <w:jc w:val="center"/>
              <w:rPr>
                <w:kern w:val="2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10"/>
                <w:attr w:name="Year" w:val="2012"/>
              </w:smartTagPr>
              <w:r>
                <w:rPr>
                  <w:rFonts w:hint="eastAsia"/>
                  <w:kern w:val="2"/>
                  <w:sz w:val="24"/>
                </w:rPr>
                <w:lastRenderedPageBreak/>
                <w:t>十月二十二日</w:t>
              </w:r>
            </w:smartTag>
          </w:p>
        </w:tc>
        <w:tc>
          <w:tcPr>
            <w:tcW w:w="2090" w:type="dxa"/>
            <w:vAlign w:val="center"/>
          </w:tcPr>
          <w:p w:rsidR="00E868F0" w:rsidRDefault="00D86F34" w:rsidP="00773C90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新井耕次</w:t>
            </w:r>
            <w:r w:rsidRPr="009614F2">
              <w:rPr>
                <w:rFonts w:ascii="新細明體" w:hAnsi="新細明體" w:hint="eastAsia"/>
                <w:b/>
                <w:kern w:val="2"/>
                <w:sz w:val="24"/>
              </w:rPr>
              <w:t>四人</w:t>
            </w:r>
          </w:p>
        </w:tc>
        <w:tc>
          <w:tcPr>
            <w:tcW w:w="2091" w:type="dxa"/>
            <w:vAlign w:val="center"/>
          </w:tcPr>
          <w:p w:rsidR="00E868F0" w:rsidRDefault="00E868F0" w:rsidP="00773C90">
            <w:pPr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貓空</w:t>
            </w:r>
          </w:p>
          <w:p w:rsidR="00E868F0" w:rsidRDefault="00E868F0" w:rsidP="00773C90">
            <w:pPr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永康街</w:t>
            </w:r>
          </w:p>
          <w:p w:rsidR="00E868F0" w:rsidRDefault="00E868F0" w:rsidP="00773C90">
            <w:pPr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台北</w:t>
            </w:r>
            <w:r>
              <w:rPr>
                <w:rFonts w:hint="eastAsia"/>
                <w:color w:val="000000"/>
                <w:kern w:val="2"/>
                <w:sz w:val="24"/>
              </w:rPr>
              <w:t>一○一</w:t>
            </w:r>
          </w:p>
        </w:tc>
        <w:tc>
          <w:tcPr>
            <w:tcW w:w="2091" w:type="dxa"/>
            <w:vAlign w:val="center"/>
          </w:tcPr>
          <w:p w:rsidR="00E868F0" w:rsidRPr="005B33A6" w:rsidRDefault="00E868F0" w:rsidP="00773C90">
            <w:pPr>
              <w:jc w:val="center"/>
              <w:rPr>
                <w:rFonts w:ascii="新細明體"/>
                <w:b/>
                <w:kern w:val="2"/>
                <w:sz w:val="24"/>
              </w:rPr>
            </w:pPr>
            <w:r w:rsidRPr="005B33A6">
              <w:rPr>
                <w:rFonts w:ascii="新細明體" w:hAnsi="新細明體" w:hint="eastAsia"/>
                <w:b/>
                <w:kern w:val="2"/>
                <w:sz w:val="24"/>
              </w:rPr>
              <w:t>日文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5B33A6">
                <w:rPr>
                  <w:rFonts w:ascii="新細明體" w:hAnsi="新細明體" w:hint="eastAsia"/>
                  <w:b/>
                  <w:kern w:val="2"/>
                  <w:sz w:val="24"/>
                </w:rPr>
                <w:t>二甲</w:t>
              </w:r>
            </w:smartTag>
          </w:p>
          <w:p w:rsidR="00E868F0" w:rsidRDefault="00E868F0" w:rsidP="00773C90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廖珊幼</w:t>
            </w:r>
          </w:p>
          <w:p w:rsidR="00E868F0" w:rsidRDefault="00E868F0" w:rsidP="00773C90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廖苑婷</w:t>
            </w:r>
          </w:p>
        </w:tc>
      </w:tr>
      <w:tr w:rsidR="00E868F0" w:rsidTr="00773C90">
        <w:tc>
          <w:tcPr>
            <w:tcW w:w="2090" w:type="dxa"/>
            <w:vAlign w:val="center"/>
          </w:tcPr>
          <w:p w:rsidR="00E868F0" w:rsidRDefault="00E868F0" w:rsidP="00773C90">
            <w:pPr>
              <w:jc w:val="center"/>
              <w:rPr>
                <w:kern w:val="2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1"/>
                <w:attr w:name="Year" w:val="2012"/>
              </w:smartTagPr>
              <w:r>
                <w:rPr>
                  <w:rFonts w:hint="eastAsia"/>
                  <w:kern w:val="2"/>
                  <w:sz w:val="24"/>
                </w:rPr>
                <w:t>十一月三日</w:t>
              </w:r>
            </w:smartTag>
          </w:p>
        </w:tc>
        <w:tc>
          <w:tcPr>
            <w:tcW w:w="2090" w:type="dxa"/>
            <w:vAlign w:val="center"/>
          </w:tcPr>
          <w:p w:rsidR="00E868F0" w:rsidRDefault="00D86F34" w:rsidP="00773C90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佐佐木</w:t>
            </w:r>
            <w:r w:rsidRPr="00763F47">
              <w:rPr>
                <w:rFonts w:hint="eastAsia"/>
                <w:kern w:val="2"/>
                <w:sz w:val="24"/>
              </w:rPr>
              <w:t>栞</w:t>
            </w:r>
            <w:r w:rsidRPr="009614F2">
              <w:rPr>
                <w:rFonts w:hint="eastAsia"/>
                <w:b/>
                <w:kern w:val="2"/>
                <w:sz w:val="24"/>
              </w:rPr>
              <w:t>一人</w:t>
            </w:r>
          </w:p>
        </w:tc>
        <w:tc>
          <w:tcPr>
            <w:tcW w:w="2091" w:type="dxa"/>
            <w:vAlign w:val="center"/>
          </w:tcPr>
          <w:p w:rsidR="00E868F0" w:rsidRDefault="00D86F34" w:rsidP="00773C90">
            <w:pPr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紫藤廬</w:t>
            </w:r>
          </w:p>
          <w:p w:rsidR="00E868F0" w:rsidRDefault="00E868F0" w:rsidP="00773C90">
            <w:pPr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龍山寺</w:t>
            </w:r>
          </w:p>
          <w:p w:rsidR="00E868F0" w:rsidRDefault="00E868F0" w:rsidP="00773C90">
            <w:pPr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西門町</w:t>
            </w:r>
          </w:p>
        </w:tc>
        <w:tc>
          <w:tcPr>
            <w:tcW w:w="2091" w:type="dxa"/>
            <w:vAlign w:val="center"/>
          </w:tcPr>
          <w:p w:rsidR="00E868F0" w:rsidRPr="005B33A6" w:rsidRDefault="00E868F0" w:rsidP="00773C90">
            <w:pPr>
              <w:jc w:val="center"/>
              <w:rPr>
                <w:b/>
                <w:kern w:val="2"/>
                <w:sz w:val="24"/>
              </w:rPr>
            </w:pPr>
            <w:r w:rsidRPr="005B33A6">
              <w:rPr>
                <w:rFonts w:hint="eastAsia"/>
                <w:b/>
                <w:kern w:val="2"/>
                <w:sz w:val="24"/>
              </w:rPr>
              <w:t>新聞延二</w:t>
            </w:r>
          </w:p>
          <w:p w:rsidR="00E868F0" w:rsidRDefault="00E868F0" w:rsidP="00773C90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龐紫如</w:t>
            </w:r>
          </w:p>
        </w:tc>
      </w:tr>
      <w:tr w:rsidR="00E868F0" w:rsidTr="00773C90">
        <w:tc>
          <w:tcPr>
            <w:tcW w:w="2090" w:type="dxa"/>
            <w:vAlign w:val="center"/>
          </w:tcPr>
          <w:p w:rsidR="00E868F0" w:rsidRDefault="00E868F0" w:rsidP="00773C90">
            <w:pPr>
              <w:jc w:val="center"/>
              <w:rPr>
                <w:kern w:val="2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12"/>
                <w:attr w:name="Year" w:val="2012"/>
              </w:smartTagPr>
              <w:r>
                <w:rPr>
                  <w:rFonts w:hint="eastAsia"/>
                  <w:kern w:val="2"/>
                  <w:sz w:val="24"/>
                </w:rPr>
                <w:t>十二月二十六日</w:t>
              </w:r>
            </w:smartTag>
          </w:p>
        </w:tc>
        <w:tc>
          <w:tcPr>
            <w:tcW w:w="2090" w:type="dxa"/>
            <w:vAlign w:val="center"/>
          </w:tcPr>
          <w:p w:rsidR="00E868F0" w:rsidRDefault="00E868F0" w:rsidP="00773C90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坂口有哉</w:t>
            </w:r>
            <w:r w:rsidRPr="009614F2">
              <w:rPr>
                <w:rFonts w:hint="eastAsia"/>
                <w:b/>
                <w:kern w:val="2"/>
                <w:sz w:val="24"/>
              </w:rPr>
              <w:t>一人</w:t>
            </w:r>
          </w:p>
        </w:tc>
        <w:tc>
          <w:tcPr>
            <w:tcW w:w="2091" w:type="dxa"/>
            <w:vAlign w:val="center"/>
          </w:tcPr>
          <w:p w:rsidR="00E868F0" w:rsidRDefault="00E868F0" w:rsidP="00773C90">
            <w:pPr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鶯歌</w:t>
            </w:r>
          </w:p>
          <w:p w:rsidR="00E868F0" w:rsidRDefault="00E868F0" w:rsidP="00773C90">
            <w:pPr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三峽</w:t>
            </w:r>
          </w:p>
        </w:tc>
        <w:tc>
          <w:tcPr>
            <w:tcW w:w="2091" w:type="dxa"/>
            <w:vAlign w:val="center"/>
          </w:tcPr>
          <w:p w:rsidR="00E868F0" w:rsidRPr="005B33A6" w:rsidRDefault="00E868F0" w:rsidP="00773C90">
            <w:pPr>
              <w:jc w:val="center"/>
              <w:rPr>
                <w:b/>
                <w:kern w:val="2"/>
                <w:sz w:val="24"/>
              </w:rPr>
            </w:pPr>
            <w:r w:rsidRPr="005B33A6">
              <w:rPr>
                <w:rFonts w:hint="eastAsia"/>
                <w:b/>
                <w:kern w:val="2"/>
                <w:sz w:val="24"/>
              </w:rPr>
              <w:t>日文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4"/>
                <w:attr w:name="UnitName" w:val="甲"/>
              </w:smartTagPr>
              <w:r w:rsidRPr="005B33A6">
                <w:rPr>
                  <w:rFonts w:hint="eastAsia"/>
                  <w:b/>
                  <w:kern w:val="2"/>
                  <w:sz w:val="24"/>
                </w:rPr>
                <w:t>四甲</w:t>
              </w:r>
            </w:smartTag>
          </w:p>
          <w:p w:rsidR="00E868F0" w:rsidRDefault="00E868F0" w:rsidP="00773C90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李文揚</w:t>
            </w:r>
          </w:p>
          <w:p w:rsidR="00E868F0" w:rsidRDefault="00D86F34" w:rsidP="00773C90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楊庭雨</w:t>
            </w:r>
          </w:p>
        </w:tc>
      </w:tr>
      <w:tr w:rsidR="00E868F0" w:rsidTr="00773C90">
        <w:tc>
          <w:tcPr>
            <w:tcW w:w="2090" w:type="dxa"/>
            <w:vAlign w:val="center"/>
          </w:tcPr>
          <w:p w:rsidR="00E868F0" w:rsidRDefault="00E868F0" w:rsidP="00773C90">
            <w:pPr>
              <w:jc w:val="center"/>
              <w:rPr>
                <w:kern w:val="2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12"/>
              </w:smartTagPr>
              <w:r>
                <w:rPr>
                  <w:rFonts w:hint="eastAsia"/>
                  <w:kern w:val="2"/>
                  <w:sz w:val="24"/>
                </w:rPr>
                <w:t>十二月三十一日</w:t>
              </w:r>
            </w:smartTag>
          </w:p>
        </w:tc>
        <w:tc>
          <w:tcPr>
            <w:tcW w:w="2090" w:type="dxa"/>
            <w:vAlign w:val="center"/>
          </w:tcPr>
          <w:p w:rsidR="00E868F0" w:rsidRDefault="00D86F34" w:rsidP="00773C90">
            <w:pPr>
              <w:jc w:val="center"/>
              <w:rPr>
                <w:kern w:val="2"/>
                <w:sz w:val="24"/>
              </w:rPr>
            </w:pPr>
            <w:r w:rsidRPr="00D86F34">
              <w:rPr>
                <w:rFonts w:hint="eastAsia"/>
                <w:kern w:val="2"/>
                <w:sz w:val="24"/>
              </w:rPr>
              <w:t>堀</w:t>
            </w:r>
            <w:r>
              <w:rPr>
                <w:rFonts w:hint="eastAsia"/>
                <w:kern w:val="2"/>
                <w:sz w:val="24"/>
              </w:rPr>
              <w:t>田孝子</w:t>
            </w:r>
            <w:r>
              <w:rPr>
                <w:rFonts w:hint="eastAsia"/>
                <w:b/>
                <w:kern w:val="2"/>
                <w:sz w:val="24"/>
              </w:rPr>
              <w:t>四</w:t>
            </w:r>
            <w:r w:rsidRPr="009614F2">
              <w:rPr>
                <w:rFonts w:hint="eastAsia"/>
                <w:b/>
                <w:kern w:val="2"/>
                <w:sz w:val="24"/>
              </w:rPr>
              <w:t>人</w:t>
            </w:r>
          </w:p>
        </w:tc>
        <w:tc>
          <w:tcPr>
            <w:tcW w:w="2091" w:type="dxa"/>
            <w:vAlign w:val="center"/>
          </w:tcPr>
          <w:p w:rsidR="00E868F0" w:rsidRDefault="00E868F0" w:rsidP="00773C90">
            <w:pPr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淡水</w:t>
            </w:r>
          </w:p>
          <w:p w:rsidR="00E868F0" w:rsidRDefault="00E868F0" w:rsidP="00773C90">
            <w:pPr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龍山寺</w:t>
            </w:r>
          </w:p>
          <w:p w:rsidR="00E868F0" w:rsidRDefault="00E868F0" w:rsidP="00773C90">
            <w:pPr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饒河街</w:t>
            </w:r>
          </w:p>
        </w:tc>
        <w:tc>
          <w:tcPr>
            <w:tcW w:w="2091" w:type="dxa"/>
            <w:vAlign w:val="center"/>
          </w:tcPr>
          <w:p w:rsidR="00E868F0" w:rsidRDefault="00D86F34" w:rsidP="00773C90">
            <w:pPr>
              <w:jc w:val="center"/>
              <w:rPr>
                <w:kern w:val="2"/>
                <w:sz w:val="24"/>
              </w:rPr>
            </w:pPr>
            <w:r w:rsidRPr="005B33A6">
              <w:rPr>
                <w:rFonts w:hint="eastAsia"/>
                <w:b/>
                <w:kern w:val="2"/>
                <w:sz w:val="24"/>
              </w:rPr>
              <w:t>日文延一</w:t>
            </w:r>
            <w:r>
              <w:rPr>
                <w:rFonts w:hint="eastAsia"/>
                <w:kern w:val="2"/>
                <w:sz w:val="24"/>
              </w:rPr>
              <w:t>黃婉菁</w:t>
            </w:r>
            <w:r w:rsidRPr="005B33A6">
              <w:rPr>
                <w:rFonts w:hint="eastAsia"/>
                <w:b/>
                <w:kern w:val="2"/>
                <w:sz w:val="24"/>
              </w:rPr>
              <w:t>日文四甲</w:t>
            </w:r>
            <w:r>
              <w:rPr>
                <w:rFonts w:hint="eastAsia"/>
                <w:kern w:val="2"/>
                <w:sz w:val="24"/>
              </w:rPr>
              <w:t>黃雅莉</w:t>
            </w:r>
            <w:r w:rsidRPr="005B33A6">
              <w:rPr>
                <w:rFonts w:hint="eastAsia"/>
                <w:b/>
                <w:kern w:val="2"/>
                <w:sz w:val="24"/>
              </w:rPr>
              <w:t>新聞四甲</w:t>
            </w:r>
            <w:r>
              <w:rPr>
                <w:rFonts w:hint="eastAsia"/>
                <w:kern w:val="2"/>
                <w:sz w:val="24"/>
              </w:rPr>
              <w:t>楊庭歡</w:t>
            </w:r>
          </w:p>
        </w:tc>
      </w:tr>
      <w:tr w:rsidR="00E81153" w:rsidTr="00773C90">
        <w:tc>
          <w:tcPr>
            <w:tcW w:w="2090" w:type="dxa"/>
            <w:vAlign w:val="center"/>
          </w:tcPr>
          <w:p w:rsidR="00E81153" w:rsidRDefault="00E81153" w:rsidP="00A51EFD">
            <w:pPr>
              <w:jc w:val="center"/>
              <w:rPr>
                <w:kern w:val="2"/>
                <w:sz w:val="24"/>
              </w:rPr>
            </w:pPr>
            <w:smartTag w:uri="urn:schemas-microsoft-com:office:smarttags" w:element="chsdate">
              <w:smartTagPr>
                <w:attr w:name="Year" w:val="2012"/>
                <w:attr w:name="Month" w:val="12"/>
                <w:attr w:name="Day" w:val="31"/>
                <w:attr w:name="IsLunarDate" w:val="False"/>
                <w:attr w:name="IsROCDate" w:val="False"/>
              </w:smartTagPr>
              <w:r>
                <w:rPr>
                  <w:rFonts w:hint="eastAsia"/>
                  <w:kern w:val="2"/>
                  <w:sz w:val="24"/>
                </w:rPr>
                <w:t>十二月三十一日</w:t>
              </w:r>
            </w:smartTag>
          </w:p>
        </w:tc>
        <w:tc>
          <w:tcPr>
            <w:tcW w:w="2090" w:type="dxa"/>
            <w:vAlign w:val="center"/>
          </w:tcPr>
          <w:p w:rsidR="00E81153" w:rsidRDefault="00D86F34" w:rsidP="00E81153">
            <w:pPr>
              <w:jc w:val="center"/>
              <w:rPr>
                <w:kern w:val="2"/>
                <w:sz w:val="24"/>
              </w:rPr>
            </w:pPr>
            <w:r w:rsidRPr="00D86F34">
              <w:rPr>
                <w:rFonts w:hint="eastAsia"/>
                <w:kern w:val="2"/>
                <w:sz w:val="24"/>
              </w:rPr>
              <w:t>堀</w:t>
            </w:r>
            <w:r>
              <w:rPr>
                <w:rFonts w:hint="eastAsia"/>
                <w:kern w:val="2"/>
                <w:sz w:val="24"/>
              </w:rPr>
              <w:t>田哲郎</w:t>
            </w:r>
            <w:r>
              <w:rPr>
                <w:rFonts w:hint="eastAsia"/>
                <w:b/>
                <w:kern w:val="2"/>
                <w:sz w:val="24"/>
              </w:rPr>
              <w:t>四</w:t>
            </w:r>
            <w:r w:rsidRPr="009614F2">
              <w:rPr>
                <w:rFonts w:hint="eastAsia"/>
                <w:b/>
                <w:kern w:val="2"/>
                <w:sz w:val="24"/>
              </w:rPr>
              <w:t>人</w:t>
            </w:r>
          </w:p>
        </w:tc>
        <w:tc>
          <w:tcPr>
            <w:tcW w:w="2091" w:type="dxa"/>
            <w:vAlign w:val="center"/>
          </w:tcPr>
          <w:p w:rsidR="00E81153" w:rsidRDefault="00E81153" w:rsidP="00A51EFD">
            <w:pPr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淡水</w:t>
            </w:r>
          </w:p>
          <w:p w:rsidR="00E81153" w:rsidRDefault="00E81153" w:rsidP="00A51EFD">
            <w:pPr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龍山寺</w:t>
            </w:r>
          </w:p>
          <w:p w:rsidR="00E81153" w:rsidRDefault="00E81153" w:rsidP="00A51EFD">
            <w:pPr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饒河街</w:t>
            </w:r>
          </w:p>
        </w:tc>
        <w:tc>
          <w:tcPr>
            <w:tcW w:w="2091" w:type="dxa"/>
            <w:vAlign w:val="center"/>
          </w:tcPr>
          <w:p w:rsidR="00E81153" w:rsidRDefault="00D86F34" w:rsidP="00A51EFD">
            <w:pPr>
              <w:jc w:val="center"/>
              <w:rPr>
                <w:kern w:val="2"/>
                <w:sz w:val="24"/>
              </w:rPr>
            </w:pPr>
            <w:r w:rsidRPr="005B33A6">
              <w:rPr>
                <w:rFonts w:hint="eastAsia"/>
                <w:b/>
                <w:kern w:val="2"/>
                <w:sz w:val="24"/>
              </w:rPr>
              <w:t>日文延一</w:t>
            </w:r>
            <w:r>
              <w:rPr>
                <w:rFonts w:hint="eastAsia"/>
                <w:kern w:val="2"/>
                <w:sz w:val="24"/>
              </w:rPr>
              <w:t>黃婉菁</w:t>
            </w:r>
            <w:r w:rsidRPr="005B33A6">
              <w:rPr>
                <w:rFonts w:hint="eastAsia"/>
                <w:b/>
                <w:kern w:val="2"/>
                <w:sz w:val="24"/>
              </w:rPr>
              <w:t>日文四甲</w:t>
            </w:r>
            <w:r>
              <w:rPr>
                <w:rFonts w:hint="eastAsia"/>
                <w:kern w:val="2"/>
                <w:sz w:val="24"/>
              </w:rPr>
              <w:t>黃雅莉</w:t>
            </w:r>
            <w:r w:rsidRPr="005B33A6">
              <w:rPr>
                <w:rFonts w:hint="eastAsia"/>
                <w:b/>
                <w:kern w:val="2"/>
                <w:sz w:val="24"/>
              </w:rPr>
              <w:t>新聞四甲</w:t>
            </w:r>
            <w:r>
              <w:rPr>
                <w:rFonts w:hint="eastAsia"/>
                <w:kern w:val="2"/>
                <w:sz w:val="24"/>
              </w:rPr>
              <w:t>楊庭歡</w:t>
            </w:r>
          </w:p>
        </w:tc>
      </w:tr>
      <w:tr w:rsidR="00E868F0" w:rsidTr="00773C90">
        <w:tc>
          <w:tcPr>
            <w:tcW w:w="2090" w:type="dxa"/>
            <w:vAlign w:val="center"/>
          </w:tcPr>
          <w:p w:rsidR="00E868F0" w:rsidRDefault="00E868F0" w:rsidP="00773C90">
            <w:pPr>
              <w:jc w:val="center"/>
              <w:rPr>
                <w:kern w:val="2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12"/>
              </w:smartTagPr>
              <w:r>
                <w:rPr>
                  <w:rFonts w:hint="eastAsia"/>
                  <w:kern w:val="2"/>
                  <w:sz w:val="24"/>
                </w:rPr>
                <w:t>一月一日</w:t>
              </w:r>
            </w:smartTag>
          </w:p>
        </w:tc>
        <w:tc>
          <w:tcPr>
            <w:tcW w:w="2090" w:type="dxa"/>
            <w:vAlign w:val="center"/>
          </w:tcPr>
          <w:p w:rsidR="00E868F0" w:rsidRDefault="00E868F0" w:rsidP="00773C90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山田幸子</w:t>
            </w:r>
            <w:r w:rsidRPr="009614F2">
              <w:rPr>
                <w:rFonts w:hint="eastAsia"/>
                <w:b/>
                <w:kern w:val="2"/>
                <w:sz w:val="24"/>
              </w:rPr>
              <w:t>夫婦</w:t>
            </w:r>
          </w:p>
        </w:tc>
        <w:tc>
          <w:tcPr>
            <w:tcW w:w="2091" w:type="dxa"/>
            <w:vAlign w:val="center"/>
          </w:tcPr>
          <w:p w:rsidR="00E868F0" w:rsidRDefault="00E868F0" w:rsidP="00773C90">
            <w:pPr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行天宮</w:t>
            </w:r>
          </w:p>
          <w:p w:rsidR="00E868F0" w:rsidRDefault="00E868F0" w:rsidP="00773C90">
            <w:pPr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公館</w:t>
            </w:r>
          </w:p>
        </w:tc>
        <w:tc>
          <w:tcPr>
            <w:tcW w:w="2091" w:type="dxa"/>
            <w:vAlign w:val="center"/>
          </w:tcPr>
          <w:p w:rsidR="00E868F0" w:rsidRDefault="00E868F0" w:rsidP="00773C90">
            <w:pPr>
              <w:jc w:val="center"/>
              <w:rPr>
                <w:kern w:val="2"/>
                <w:sz w:val="24"/>
              </w:rPr>
            </w:pPr>
            <w:r w:rsidRPr="005B33A6">
              <w:rPr>
                <w:rFonts w:hint="eastAsia"/>
                <w:b/>
                <w:kern w:val="2"/>
                <w:sz w:val="24"/>
              </w:rPr>
              <w:t>日文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甲"/>
              </w:smartTagPr>
              <w:r w:rsidRPr="005B33A6">
                <w:rPr>
                  <w:rFonts w:hint="eastAsia"/>
                  <w:b/>
                  <w:kern w:val="2"/>
                  <w:sz w:val="24"/>
                </w:rPr>
                <w:t>三甲</w:t>
              </w:r>
            </w:smartTag>
            <w:r>
              <w:rPr>
                <w:rFonts w:hint="eastAsia"/>
                <w:kern w:val="2"/>
                <w:sz w:val="24"/>
              </w:rPr>
              <w:t>程佳文</w:t>
            </w:r>
            <w:r w:rsidRPr="005B33A6">
              <w:rPr>
                <w:rFonts w:hint="eastAsia"/>
                <w:b/>
                <w:kern w:val="2"/>
                <w:sz w:val="24"/>
              </w:rPr>
              <w:t>日文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5B33A6">
                <w:rPr>
                  <w:rFonts w:hint="eastAsia"/>
                  <w:b/>
                  <w:kern w:val="2"/>
                  <w:sz w:val="24"/>
                </w:rPr>
                <w:t>二甲</w:t>
              </w:r>
            </w:smartTag>
            <w:r>
              <w:rPr>
                <w:rFonts w:hint="eastAsia"/>
                <w:kern w:val="2"/>
                <w:sz w:val="24"/>
              </w:rPr>
              <w:t>廖珊幼</w:t>
            </w:r>
          </w:p>
        </w:tc>
      </w:tr>
      <w:tr w:rsidR="00E868F0" w:rsidTr="00EC0002">
        <w:tc>
          <w:tcPr>
            <w:tcW w:w="2090" w:type="dxa"/>
            <w:vAlign w:val="center"/>
          </w:tcPr>
          <w:p w:rsidR="00E868F0" w:rsidRDefault="00E868F0" w:rsidP="00773C90">
            <w:pPr>
              <w:jc w:val="center"/>
              <w:rPr>
                <w:kern w:val="2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12"/>
              </w:smartTagPr>
              <w:r>
                <w:rPr>
                  <w:rFonts w:hint="eastAsia"/>
                  <w:kern w:val="2"/>
                  <w:sz w:val="24"/>
                </w:rPr>
                <w:t>一月四日</w:t>
              </w:r>
            </w:smartTag>
          </w:p>
          <w:p w:rsidR="00E868F0" w:rsidRDefault="00E868F0" w:rsidP="00773C90">
            <w:pPr>
              <w:jc w:val="center"/>
              <w:rPr>
                <w:kern w:val="2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12"/>
              </w:smartTagPr>
              <w:r>
                <w:rPr>
                  <w:rFonts w:hint="eastAsia"/>
                  <w:kern w:val="2"/>
                  <w:sz w:val="24"/>
                </w:rPr>
                <w:t>一月五日</w:t>
              </w:r>
            </w:smartTag>
          </w:p>
        </w:tc>
        <w:tc>
          <w:tcPr>
            <w:tcW w:w="2090" w:type="dxa"/>
            <w:vAlign w:val="center"/>
          </w:tcPr>
          <w:p w:rsidR="00E868F0" w:rsidRDefault="00D86F34" w:rsidP="00773C90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川崎正</w:t>
            </w:r>
            <w:proofErr w:type="gramStart"/>
            <w:r>
              <w:rPr>
                <w:rFonts w:hint="eastAsia"/>
                <w:kern w:val="2"/>
                <w:sz w:val="24"/>
              </w:rPr>
              <w:t>浩</w:t>
            </w:r>
            <w:proofErr w:type="gramEnd"/>
            <w:r w:rsidRPr="009614F2">
              <w:rPr>
                <w:rFonts w:hint="eastAsia"/>
                <w:b/>
                <w:kern w:val="2"/>
                <w:sz w:val="24"/>
              </w:rPr>
              <w:t>一人</w:t>
            </w:r>
          </w:p>
        </w:tc>
        <w:tc>
          <w:tcPr>
            <w:tcW w:w="2091" w:type="dxa"/>
            <w:vAlign w:val="center"/>
          </w:tcPr>
          <w:p w:rsidR="00E868F0" w:rsidRDefault="00E868F0" w:rsidP="00773C90">
            <w:pPr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二二八紀念公園</w:t>
            </w:r>
          </w:p>
          <w:p w:rsidR="00E868F0" w:rsidRDefault="00E868F0" w:rsidP="00773C90">
            <w:pPr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紀念館</w:t>
            </w:r>
          </w:p>
          <w:p w:rsidR="00E868F0" w:rsidRDefault="00E868F0" w:rsidP="00773C90">
            <w:pPr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台灣大學</w:t>
            </w:r>
          </w:p>
          <w:p w:rsidR="00E868F0" w:rsidRDefault="00E868F0" w:rsidP="00773C90">
            <w:pPr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台灣博物館</w:t>
            </w:r>
          </w:p>
        </w:tc>
        <w:tc>
          <w:tcPr>
            <w:tcW w:w="2091" w:type="dxa"/>
            <w:vAlign w:val="center"/>
          </w:tcPr>
          <w:p w:rsidR="00E868F0" w:rsidRPr="005B33A6" w:rsidRDefault="00E868F0" w:rsidP="00773C90">
            <w:pPr>
              <w:jc w:val="center"/>
              <w:rPr>
                <w:b/>
                <w:kern w:val="2"/>
                <w:sz w:val="24"/>
              </w:rPr>
            </w:pPr>
            <w:r w:rsidRPr="005B33A6">
              <w:rPr>
                <w:rFonts w:hint="eastAsia"/>
                <w:b/>
                <w:kern w:val="2"/>
                <w:sz w:val="24"/>
              </w:rPr>
              <w:t>日文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4"/>
                <w:attr w:name="UnitName" w:val="甲"/>
              </w:smartTagPr>
              <w:r w:rsidRPr="005B33A6">
                <w:rPr>
                  <w:rFonts w:hint="eastAsia"/>
                  <w:b/>
                  <w:kern w:val="2"/>
                  <w:sz w:val="24"/>
                </w:rPr>
                <w:t>四甲</w:t>
              </w:r>
            </w:smartTag>
          </w:p>
          <w:p w:rsidR="00E868F0" w:rsidRDefault="00D86F34" w:rsidP="00773C90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楊庭雨</w:t>
            </w:r>
          </w:p>
          <w:p w:rsidR="00E868F0" w:rsidRPr="00CB6E54" w:rsidRDefault="00E868F0" w:rsidP="00773C90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李文揚</w:t>
            </w:r>
          </w:p>
        </w:tc>
      </w:tr>
      <w:tr w:rsidR="00EC0002" w:rsidTr="00773C90">
        <w:tc>
          <w:tcPr>
            <w:tcW w:w="2090" w:type="dxa"/>
            <w:tcBorders>
              <w:bottom w:val="single" w:sz="24" w:space="0" w:color="auto"/>
            </w:tcBorders>
            <w:vAlign w:val="center"/>
          </w:tcPr>
          <w:p w:rsidR="00EC0002" w:rsidRDefault="00EC0002" w:rsidP="00773C90">
            <w:pPr>
              <w:jc w:val="center"/>
            </w:pPr>
            <w:r w:rsidRPr="00EC0002">
              <w:rPr>
                <w:rFonts w:hint="eastAsia"/>
                <w:kern w:val="2"/>
                <w:sz w:val="24"/>
              </w:rPr>
              <w:t>一月十六日</w:t>
            </w:r>
          </w:p>
        </w:tc>
        <w:tc>
          <w:tcPr>
            <w:tcW w:w="2090" w:type="dxa"/>
            <w:tcBorders>
              <w:bottom w:val="single" w:sz="24" w:space="0" w:color="auto"/>
            </w:tcBorders>
            <w:vAlign w:val="center"/>
          </w:tcPr>
          <w:p w:rsidR="00EC0002" w:rsidRDefault="000A4B46" w:rsidP="00773C90">
            <w:pPr>
              <w:jc w:val="center"/>
            </w:pPr>
            <w:r w:rsidRPr="000A4B46">
              <w:rPr>
                <w:kern w:val="2"/>
                <w:sz w:val="24"/>
              </w:rPr>
              <w:t>富井道子</w:t>
            </w:r>
            <w:r w:rsidRPr="000A4B46">
              <w:rPr>
                <w:rFonts w:hint="eastAsia"/>
                <w:b/>
                <w:kern w:val="2"/>
                <w:sz w:val="24"/>
              </w:rPr>
              <w:t>二人</w:t>
            </w:r>
          </w:p>
        </w:tc>
        <w:tc>
          <w:tcPr>
            <w:tcW w:w="2091" w:type="dxa"/>
            <w:tcBorders>
              <w:bottom w:val="single" w:sz="24" w:space="0" w:color="auto"/>
            </w:tcBorders>
            <w:vAlign w:val="center"/>
          </w:tcPr>
          <w:p w:rsidR="00EC0002" w:rsidRPr="000149F1" w:rsidRDefault="000149F1" w:rsidP="00773C90">
            <w:pPr>
              <w:rPr>
                <w:kern w:val="2"/>
                <w:sz w:val="24"/>
              </w:rPr>
            </w:pPr>
            <w:r w:rsidRPr="000149F1">
              <w:rPr>
                <w:rFonts w:hint="eastAsia"/>
                <w:kern w:val="2"/>
                <w:sz w:val="24"/>
              </w:rPr>
              <w:t>鶯歌</w:t>
            </w:r>
          </w:p>
          <w:p w:rsidR="000149F1" w:rsidRPr="000149F1" w:rsidRDefault="000149F1" w:rsidP="00773C90">
            <w:pPr>
              <w:rPr>
                <w:kern w:val="2"/>
                <w:sz w:val="24"/>
              </w:rPr>
            </w:pPr>
            <w:r w:rsidRPr="000149F1">
              <w:rPr>
                <w:rFonts w:hint="eastAsia"/>
                <w:kern w:val="2"/>
                <w:sz w:val="24"/>
              </w:rPr>
              <w:t>三峽</w:t>
            </w:r>
          </w:p>
          <w:p w:rsidR="000149F1" w:rsidRDefault="000149F1" w:rsidP="00773C90">
            <w:r w:rsidRPr="000149F1">
              <w:rPr>
                <w:rFonts w:hint="eastAsia"/>
                <w:kern w:val="2"/>
                <w:sz w:val="24"/>
              </w:rPr>
              <w:t>迪化街</w:t>
            </w:r>
          </w:p>
        </w:tc>
        <w:tc>
          <w:tcPr>
            <w:tcW w:w="2091" w:type="dxa"/>
            <w:tcBorders>
              <w:bottom w:val="single" w:sz="24" w:space="0" w:color="auto"/>
            </w:tcBorders>
            <w:vAlign w:val="center"/>
          </w:tcPr>
          <w:p w:rsidR="009C162E" w:rsidRPr="009C162E" w:rsidRDefault="009C162E" w:rsidP="009C162E">
            <w:pPr>
              <w:jc w:val="center"/>
              <w:rPr>
                <w:b/>
                <w:kern w:val="2"/>
                <w:sz w:val="24"/>
              </w:rPr>
            </w:pPr>
            <w:r w:rsidRPr="005B33A6">
              <w:rPr>
                <w:rFonts w:hint="eastAsia"/>
                <w:b/>
                <w:kern w:val="2"/>
                <w:sz w:val="24"/>
              </w:rPr>
              <w:t>新聞延二</w:t>
            </w:r>
          </w:p>
          <w:p w:rsidR="00EC0002" w:rsidRDefault="00EC0002" w:rsidP="00773C90">
            <w:pPr>
              <w:jc w:val="center"/>
              <w:rPr>
                <w:kern w:val="2"/>
                <w:sz w:val="24"/>
              </w:rPr>
            </w:pPr>
            <w:r w:rsidRPr="00EC0002">
              <w:rPr>
                <w:kern w:val="2"/>
                <w:sz w:val="24"/>
              </w:rPr>
              <w:t>龐紫如</w:t>
            </w:r>
          </w:p>
          <w:p w:rsidR="009C162E" w:rsidRPr="009C162E" w:rsidRDefault="009C162E" w:rsidP="00773C90">
            <w:pPr>
              <w:jc w:val="center"/>
              <w:rPr>
                <w:b/>
                <w:kern w:val="2"/>
                <w:sz w:val="24"/>
              </w:rPr>
            </w:pPr>
            <w:proofErr w:type="gramStart"/>
            <w:r w:rsidRPr="009C162E">
              <w:rPr>
                <w:rFonts w:hint="eastAsia"/>
                <w:b/>
                <w:kern w:val="2"/>
                <w:sz w:val="24"/>
              </w:rPr>
              <w:t>數媒延一</w:t>
            </w:r>
            <w:proofErr w:type="gramEnd"/>
          </w:p>
          <w:p w:rsidR="00EC0002" w:rsidRPr="005B33A6" w:rsidRDefault="00EC0002" w:rsidP="00773C90">
            <w:pPr>
              <w:jc w:val="center"/>
              <w:rPr>
                <w:b/>
              </w:rPr>
            </w:pPr>
            <w:r w:rsidRPr="00EC0002">
              <w:rPr>
                <w:kern w:val="2"/>
                <w:sz w:val="24"/>
              </w:rPr>
              <w:t>陳思</w:t>
            </w:r>
            <w:proofErr w:type="gramStart"/>
            <w:r w:rsidRPr="00EC0002">
              <w:rPr>
                <w:kern w:val="2"/>
                <w:sz w:val="24"/>
              </w:rPr>
              <w:t>螢</w:t>
            </w:r>
            <w:proofErr w:type="gramEnd"/>
          </w:p>
        </w:tc>
      </w:tr>
    </w:tbl>
    <w:p w:rsidR="00E868F0" w:rsidRPr="000F27C1" w:rsidRDefault="00E868F0" w:rsidP="00863EC7"/>
    <w:sectPr w:rsidR="00E868F0" w:rsidRPr="000F27C1" w:rsidSect="00622C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48F" w:rsidRDefault="0045748F" w:rsidP="009C172D">
      <w:r>
        <w:separator/>
      </w:r>
    </w:p>
  </w:endnote>
  <w:endnote w:type="continuationSeparator" w:id="0">
    <w:p w:rsidR="0045748F" w:rsidRDefault="0045748F" w:rsidP="009C1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華康魏碑體(P)">
    <w:altName w:val="Arial Unicode MS"/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48F" w:rsidRDefault="0045748F" w:rsidP="009C172D">
      <w:r>
        <w:separator/>
      </w:r>
    </w:p>
  </w:footnote>
  <w:footnote w:type="continuationSeparator" w:id="0">
    <w:p w:rsidR="0045748F" w:rsidRDefault="0045748F" w:rsidP="009C17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31D05"/>
    <w:multiLevelType w:val="hybridMultilevel"/>
    <w:tmpl w:val="C1F6A32E"/>
    <w:lvl w:ilvl="0" w:tplc="22A0BE8E">
      <w:start w:val="1"/>
      <w:numFmt w:val="decimal"/>
      <w:lvlText w:val="%1."/>
      <w:lvlJc w:val="left"/>
      <w:pPr>
        <w:ind w:left="360" w:hanging="360"/>
      </w:pPr>
      <w:rPr>
        <w:rFonts w:ascii="華康魏碑體(P)" w:eastAsia="華康魏碑體(P)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200394C"/>
    <w:multiLevelType w:val="hybridMultilevel"/>
    <w:tmpl w:val="C7ACC33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4A987328"/>
    <w:multiLevelType w:val="hybridMultilevel"/>
    <w:tmpl w:val="424CADD0"/>
    <w:lvl w:ilvl="0" w:tplc="F71A4D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4FE95BCB"/>
    <w:multiLevelType w:val="hybridMultilevel"/>
    <w:tmpl w:val="41ACDEF6"/>
    <w:lvl w:ilvl="0" w:tplc="0BA88B58">
      <w:start w:val="1"/>
      <w:numFmt w:val="decimal"/>
      <w:lvlText w:val="%1."/>
      <w:lvlJc w:val="left"/>
      <w:pPr>
        <w:ind w:left="360" w:hanging="360"/>
      </w:pPr>
      <w:rPr>
        <w:rFonts w:ascii="華康魏碑體(P)" w:eastAsia="華康魏碑體(P)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540164C7"/>
    <w:multiLevelType w:val="hybridMultilevel"/>
    <w:tmpl w:val="528C4598"/>
    <w:lvl w:ilvl="0" w:tplc="159ED5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3D543884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675B4EAC"/>
    <w:multiLevelType w:val="hybridMultilevel"/>
    <w:tmpl w:val="43FA565C"/>
    <w:lvl w:ilvl="0" w:tplc="558A1E64">
      <w:start w:val="1"/>
      <w:numFmt w:val="decimal"/>
      <w:lvlText w:val="%1."/>
      <w:lvlJc w:val="left"/>
      <w:pPr>
        <w:ind w:left="360" w:hanging="360"/>
      </w:pPr>
      <w:rPr>
        <w:rFonts w:ascii="華康魏碑體(P)" w:eastAsia="華康魏碑體(P)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7362581C"/>
    <w:multiLevelType w:val="hybridMultilevel"/>
    <w:tmpl w:val="C4243CF2"/>
    <w:lvl w:ilvl="0" w:tplc="F36E5DF4">
      <w:start w:val="1"/>
      <w:numFmt w:val="decimal"/>
      <w:lvlText w:val="%1."/>
      <w:lvlJc w:val="left"/>
      <w:pPr>
        <w:ind w:left="360" w:hanging="360"/>
      </w:pPr>
      <w:rPr>
        <w:rFonts w:ascii="華康魏碑體(P)" w:eastAsia="華康魏碑體(P)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7721707B"/>
    <w:multiLevelType w:val="multilevel"/>
    <w:tmpl w:val="D3F04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EE6E35"/>
    <w:multiLevelType w:val="hybridMultilevel"/>
    <w:tmpl w:val="32BEED9C"/>
    <w:lvl w:ilvl="0" w:tplc="843800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491A"/>
    <w:rsid w:val="000149F1"/>
    <w:rsid w:val="00017281"/>
    <w:rsid w:val="0004731E"/>
    <w:rsid w:val="00055EF2"/>
    <w:rsid w:val="00060A62"/>
    <w:rsid w:val="000723AB"/>
    <w:rsid w:val="0007340D"/>
    <w:rsid w:val="00080B83"/>
    <w:rsid w:val="000922AF"/>
    <w:rsid w:val="00096F90"/>
    <w:rsid w:val="000A2589"/>
    <w:rsid w:val="000A4B46"/>
    <w:rsid w:val="000C439D"/>
    <w:rsid w:val="000D6D59"/>
    <w:rsid w:val="000F27C1"/>
    <w:rsid w:val="00101019"/>
    <w:rsid w:val="00116584"/>
    <w:rsid w:val="001356E4"/>
    <w:rsid w:val="00150EE9"/>
    <w:rsid w:val="001611CD"/>
    <w:rsid w:val="00176581"/>
    <w:rsid w:val="0019233E"/>
    <w:rsid w:val="001A3A9C"/>
    <w:rsid w:val="0022329E"/>
    <w:rsid w:val="0022529D"/>
    <w:rsid w:val="00225758"/>
    <w:rsid w:val="00225A64"/>
    <w:rsid w:val="00225BBE"/>
    <w:rsid w:val="00227645"/>
    <w:rsid w:val="00231B97"/>
    <w:rsid w:val="0024147E"/>
    <w:rsid w:val="002A21B0"/>
    <w:rsid w:val="002C4121"/>
    <w:rsid w:val="002C4181"/>
    <w:rsid w:val="002F07C6"/>
    <w:rsid w:val="002F0CF7"/>
    <w:rsid w:val="00302422"/>
    <w:rsid w:val="003158EC"/>
    <w:rsid w:val="0036372E"/>
    <w:rsid w:val="00385E02"/>
    <w:rsid w:val="003878DE"/>
    <w:rsid w:val="00394378"/>
    <w:rsid w:val="003972C6"/>
    <w:rsid w:val="003C41E8"/>
    <w:rsid w:val="003D3CC6"/>
    <w:rsid w:val="003D4885"/>
    <w:rsid w:val="003D743F"/>
    <w:rsid w:val="003F50C7"/>
    <w:rsid w:val="00404DF7"/>
    <w:rsid w:val="00432FB0"/>
    <w:rsid w:val="00436E52"/>
    <w:rsid w:val="00444D2F"/>
    <w:rsid w:val="004551CA"/>
    <w:rsid w:val="00455445"/>
    <w:rsid w:val="0045748F"/>
    <w:rsid w:val="00480EE2"/>
    <w:rsid w:val="00484411"/>
    <w:rsid w:val="00490FFB"/>
    <w:rsid w:val="00492C59"/>
    <w:rsid w:val="004B4DF2"/>
    <w:rsid w:val="004C491A"/>
    <w:rsid w:val="004D7662"/>
    <w:rsid w:val="00530110"/>
    <w:rsid w:val="00532AA2"/>
    <w:rsid w:val="00534754"/>
    <w:rsid w:val="00583FC9"/>
    <w:rsid w:val="00586FF1"/>
    <w:rsid w:val="00594162"/>
    <w:rsid w:val="005B33A6"/>
    <w:rsid w:val="005C1DA3"/>
    <w:rsid w:val="005D2141"/>
    <w:rsid w:val="005F473B"/>
    <w:rsid w:val="005F72B2"/>
    <w:rsid w:val="00612D96"/>
    <w:rsid w:val="00620C97"/>
    <w:rsid w:val="00622CD1"/>
    <w:rsid w:val="0063027F"/>
    <w:rsid w:val="00632682"/>
    <w:rsid w:val="0064007F"/>
    <w:rsid w:val="00640AFC"/>
    <w:rsid w:val="00645E51"/>
    <w:rsid w:val="00656D5E"/>
    <w:rsid w:val="00673617"/>
    <w:rsid w:val="00674FFF"/>
    <w:rsid w:val="00697AA7"/>
    <w:rsid w:val="00697C0C"/>
    <w:rsid w:val="006A5368"/>
    <w:rsid w:val="006C4A60"/>
    <w:rsid w:val="006C6A43"/>
    <w:rsid w:val="006E0D28"/>
    <w:rsid w:val="006F4E39"/>
    <w:rsid w:val="006F7ED9"/>
    <w:rsid w:val="00714807"/>
    <w:rsid w:val="00763F47"/>
    <w:rsid w:val="00770DE4"/>
    <w:rsid w:val="00770FC0"/>
    <w:rsid w:val="00773C90"/>
    <w:rsid w:val="00791E64"/>
    <w:rsid w:val="00792F99"/>
    <w:rsid w:val="00797FF0"/>
    <w:rsid w:val="007A3358"/>
    <w:rsid w:val="007B2B22"/>
    <w:rsid w:val="007B71B2"/>
    <w:rsid w:val="007B7AB8"/>
    <w:rsid w:val="007C5468"/>
    <w:rsid w:val="0081280D"/>
    <w:rsid w:val="00817BBD"/>
    <w:rsid w:val="0082604F"/>
    <w:rsid w:val="00841D1F"/>
    <w:rsid w:val="008616C1"/>
    <w:rsid w:val="00863EC7"/>
    <w:rsid w:val="00864D47"/>
    <w:rsid w:val="00880FF8"/>
    <w:rsid w:val="0088567A"/>
    <w:rsid w:val="00886933"/>
    <w:rsid w:val="00886C44"/>
    <w:rsid w:val="008929A9"/>
    <w:rsid w:val="008A4092"/>
    <w:rsid w:val="008B3A5C"/>
    <w:rsid w:val="008B59A6"/>
    <w:rsid w:val="008B768F"/>
    <w:rsid w:val="008D37FB"/>
    <w:rsid w:val="008D6151"/>
    <w:rsid w:val="008E10F3"/>
    <w:rsid w:val="008E42D3"/>
    <w:rsid w:val="009046D5"/>
    <w:rsid w:val="00911CAE"/>
    <w:rsid w:val="00913A6D"/>
    <w:rsid w:val="009255CE"/>
    <w:rsid w:val="00925BBA"/>
    <w:rsid w:val="009506DD"/>
    <w:rsid w:val="009614F2"/>
    <w:rsid w:val="009B166E"/>
    <w:rsid w:val="009B374A"/>
    <w:rsid w:val="009C162E"/>
    <w:rsid w:val="009C172D"/>
    <w:rsid w:val="009C6B84"/>
    <w:rsid w:val="009C7A4E"/>
    <w:rsid w:val="009F54F6"/>
    <w:rsid w:val="00A10FA8"/>
    <w:rsid w:val="00A15C6C"/>
    <w:rsid w:val="00A300CC"/>
    <w:rsid w:val="00A33D1F"/>
    <w:rsid w:val="00A71664"/>
    <w:rsid w:val="00A71C29"/>
    <w:rsid w:val="00A765B4"/>
    <w:rsid w:val="00A84E1E"/>
    <w:rsid w:val="00A923F6"/>
    <w:rsid w:val="00AA4A43"/>
    <w:rsid w:val="00AA5435"/>
    <w:rsid w:val="00AA6B83"/>
    <w:rsid w:val="00AD3AB1"/>
    <w:rsid w:val="00AF27AC"/>
    <w:rsid w:val="00AF6E60"/>
    <w:rsid w:val="00B255A8"/>
    <w:rsid w:val="00B311A1"/>
    <w:rsid w:val="00B773B4"/>
    <w:rsid w:val="00B9594F"/>
    <w:rsid w:val="00BA289B"/>
    <w:rsid w:val="00BA6315"/>
    <w:rsid w:val="00BC578F"/>
    <w:rsid w:val="00BE4701"/>
    <w:rsid w:val="00BF2253"/>
    <w:rsid w:val="00BF2D01"/>
    <w:rsid w:val="00BF44E1"/>
    <w:rsid w:val="00C02085"/>
    <w:rsid w:val="00C11D62"/>
    <w:rsid w:val="00C11E03"/>
    <w:rsid w:val="00C15537"/>
    <w:rsid w:val="00C17BC8"/>
    <w:rsid w:val="00C225D9"/>
    <w:rsid w:val="00C44C0B"/>
    <w:rsid w:val="00C640C2"/>
    <w:rsid w:val="00C83B2D"/>
    <w:rsid w:val="00CA06B4"/>
    <w:rsid w:val="00CA1D22"/>
    <w:rsid w:val="00CB6E54"/>
    <w:rsid w:val="00CB6E8C"/>
    <w:rsid w:val="00CC04DB"/>
    <w:rsid w:val="00CC30B4"/>
    <w:rsid w:val="00CD05AD"/>
    <w:rsid w:val="00CF1B37"/>
    <w:rsid w:val="00D10575"/>
    <w:rsid w:val="00D12092"/>
    <w:rsid w:val="00D21F67"/>
    <w:rsid w:val="00D315E0"/>
    <w:rsid w:val="00D31D96"/>
    <w:rsid w:val="00D34AFC"/>
    <w:rsid w:val="00D366D8"/>
    <w:rsid w:val="00D50ABD"/>
    <w:rsid w:val="00D71B0E"/>
    <w:rsid w:val="00D746B5"/>
    <w:rsid w:val="00D86F34"/>
    <w:rsid w:val="00D87227"/>
    <w:rsid w:val="00D87F15"/>
    <w:rsid w:val="00D92ECE"/>
    <w:rsid w:val="00DA35F9"/>
    <w:rsid w:val="00DA4D5E"/>
    <w:rsid w:val="00DD1C15"/>
    <w:rsid w:val="00DE205B"/>
    <w:rsid w:val="00E03090"/>
    <w:rsid w:val="00E12197"/>
    <w:rsid w:val="00E175D8"/>
    <w:rsid w:val="00E20EFD"/>
    <w:rsid w:val="00E2187C"/>
    <w:rsid w:val="00E3148E"/>
    <w:rsid w:val="00E517DC"/>
    <w:rsid w:val="00E538D2"/>
    <w:rsid w:val="00E57FC9"/>
    <w:rsid w:val="00E63309"/>
    <w:rsid w:val="00E776C3"/>
    <w:rsid w:val="00E81153"/>
    <w:rsid w:val="00E854D3"/>
    <w:rsid w:val="00E868F0"/>
    <w:rsid w:val="00EC0002"/>
    <w:rsid w:val="00ED4914"/>
    <w:rsid w:val="00F11B2E"/>
    <w:rsid w:val="00F30F9E"/>
    <w:rsid w:val="00F64F1B"/>
    <w:rsid w:val="00F665CA"/>
    <w:rsid w:val="00F712B9"/>
    <w:rsid w:val="00F80AFF"/>
    <w:rsid w:val="00F93CED"/>
    <w:rsid w:val="00F9407A"/>
    <w:rsid w:val="00F97632"/>
    <w:rsid w:val="00FB34DD"/>
    <w:rsid w:val="00FB4DB0"/>
    <w:rsid w:val="00FC5FA7"/>
    <w:rsid w:val="00FE508D"/>
    <w:rsid w:val="00FF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1A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C491A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4C491A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List Paragraph"/>
    <w:basedOn w:val="a"/>
    <w:uiPriority w:val="99"/>
    <w:qFormat/>
    <w:rsid w:val="004C491A"/>
    <w:pPr>
      <w:ind w:leftChars="200" w:left="480"/>
    </w:pPr>
  </w:style>
  <w:style w:type="paragraph" w:styleId="a6">
    <w:name w:val="header"/>
    <w:basedOn w:val="a"/>
    <w:link w:val="a7"/>
    <w:uiPriority w:val="99"/>
    <w:semiHidden/>
    <w:rsid w:val="009C17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9C172D"/>
    <w:rPr>
      <w:rFonts w:ascii="Times New Roman" w:hAnsi="Times New Roman" w:cs="Times New Roman"/>
      <w:kern w:val="2"/>
    </w:rPr>
  </w:style>
  <w:style w:type="paragraph" w:styleId="a8">
    <w:name w:val="footer"/>
    <w:basedOn w:val="a"/>
    <w:link w:val="a9"/>
    <w:uiPriority w:val="99"/>
    <w:semiHidden/>
    <w:rsid w:val="009C17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9C172D"/>
    <w:rPr>
      <w:rFonts w:ascii="Times New Roman" w:hAnsi="Times New Roman" w:cs="Times New Roman"/>
      <w:kern w:val="2"/>
    </w:rPr>
  </w:style>
  <w:style w:type="character" w:styleId="aa">
    <w:name w:val="annotation reference"/>
    <w:basedOn w:val="a0"/>
    <w:uiPriority w:val="99"/>
    <w:semiHidden/>
    <w:rsid w:val="00D746B5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D746B5"/>
  </w:style>
  <w:style w:type="character" w:customStyle="1" w:styleId="ac">
    <w:name w:val="註解文字 字元"/>
    <w:basedOn w:val="a0"/>
    <w:link w:val="ab"/>
    <w:uiPriority w:val="99"/>
    <w:semiHidden/>
    <w:locked/>
    <w:rsid w:val="00D746B5"/>
    <w:rPr>
      <w:rFonts w:ascii="Times New Roman" w:hAnsi="Times New Roman" w:cs="Times New Roman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rsid w:val="00D746B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locked/>
    <w:rsid w:val="00D746B5"/>
    <w:rPr>
      <w:b/>
      <w:bCs/>
    </w:rPr>
  </w:style>
  <w:style w:type="table" w:styleId="af">
    <w:name w:val="Table Grid"/>
    <w:basedOn w:val="a1"/>
    <w:uiPriority w:val="99"/>
    <w:locked/>
    <w:rsid w:val="00484411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1657</Words>
  <Characters>282</Characters>
  <Application>Microsoft Office Word</Application>
  <DocSecurity>0</DocSecurity>
  <Lines>2</Lines>
  <Paragraphs>3</Paragraphs>
  <ScaleCrop>false</ScaleCrop>
  <Company>Shih Hsin University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</dc:creator>
  <cp:keywords/>
  <dc:description/>
  <cp:lastModifiedBy>SHU</cp:lastModifiedBy>
  <cp:revision>2</cp:revision>
  <cp:lastPrinted>2012-01-13T01:43:00Z</cp:lastPrinted>
  <dcterms:created xsi:type="dcterms:W3CDTF">2012-05-16T01:11:00Z</dcterms:created>
  <dcterms:modified xsi:type="dcterms:W3CDTF">2012-05-16T01:11:00Z</dcterms:modified>
</cp:coreProperties>
</file>